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70819">
      <w:pPr>
        <w:pStyle w:val="3"/>
        <w:jc w:val="both"/>
        <w:rPr>
          <w:rFonts w:hint="eastAsia" w:ascii="宋体" w:hAnsi="宋体"/>
          <w:color w:val="auto"/>
          <w:kern w:val="2"/>
          <w:highlight w:val="none"/>
        </w:rPr>
      </w:pPr>
      <w:bookmarkStart w:id="0" w:name="_Toc423008468"/>
      <w:r>
        <w:rPr>
          <w:rFonts w:hint="eastAsia" w:ascii="宋体" w:hAnsi="宋体"/>
          <w:color w:val="auto"/>
          <w:kern w:val="2"/>
          <w:highlight w:val="none"/>
          <w:lang w:val="en-US" w:eastAsia="zh-CN"/>
        </w:rPr>
        <w:t xml:space="preserve">附件2：  </w:t>
      </w:r>
      <w:r>
        <w:rPr>
          <w:rFonts w:hint="eastAsia" w:ascii="宋体" w:hAnsi="宋体"/>
          <w:color w:val="auto"/>
          <w:kern w:val="2"/>
          <w:highlight w:val="none"/>
        </w:rPr>
        <w:t xml:space="preserve"> </w:t>
      </w:r>
      <w:r>
        <w:rPr>
          <w:rFonts w:hint="eastAsia" w:ascii="宋体" w:hAnsi="宋体"/>
          <w:color w:val="auto"/>
          <w:kern w:val="2"/>
          <w:highlight w:val="none"/>
          <w:lang w:val="en-US" w:eastAsia="zh-CN"/>
        </w:rPr>
        <w:t>响应文件</w:t>
      </w:r>
      <w:r>
        <w:rPr>
          <w:rFonts w:hint="eastAsia" w:ascii="宋体" w:hAnsi="宋体"/>
          <w:color w:val="auto"/>
          <w:kern w:val="2"/>
          <w:highlight w:val="none"/>
        </w:rPr>
        <w:t>（格式）</w:t>
      </w:r>
    </w:p>
    <w:p w14:paraId="2A5A16F4">
      <w:pPr>
        <w:pStyle w:val="8"/>
        <w:spacing w:before="120" w:line="360" w:lineRule="auto"/>
        <w:jc w:val="center"/>
        <w:rPr>
          <w:rFonts w:hint="eastAsia" w:hAnsi="宋体"/>
          <w:b/>
          <w:color w:val="auto"/>
          <w:sz w:val="24"/>
          <w:szCs w:val="24"/>
          <w:highlight w:val="none"/>
        </w:rPr>
      </w:pPr>
      <w:r>
        <w:rPr>
          <w:rFonts w:hint="eastAsia" w:hAnsi="宋体"/>
          <w:b/>
          <w:color w:val="auto"/>
          <w:sz w:val="24"/>
          <w:szCs w:val="24"/>
          <w:highlight w:val="none"/>
        </w:rPr>
        <w:t>封面格式</w:t>
      </w:r>
    </w:p>
    <w:p w14:paraId="2AAC1F68">
      <w:pPr>
        <w:pStyle w:val="8"/>
        <w:spacing w:before="120" w:line="360" w:lineRule="auto"/>
        <w:rPr>
          <w:rFonts w:hint="eastAsia" w:hAnsi="宋体"/>
          <w:b/>
          <w:color w:val="auto"/>
          <w:sz w:val="32"/>
          <w:szCs w:val="32"/>
          <w:highlight w:val="none"/>
        </w:rPr>
      </w:pPr>
      <w:r>
        <w:rPr>
          <w:rFonts w:hint="eastAsia" w:hAnsi="宋体"/>
          <w:b/>
          <w:color w:val="auto"/>
          <w:sz w:val="32"/>
          <w:szCs w:val="32"/>
          <w:highlight w:val="none"/>
          <w:u w:val="single"/>
        </w:rPr>
        <w:t>　　　</w:t>
      </w:r>
      <w:r>
        <w:rPr>
          <w:rFonts w:hint="eastAsia" w:hAnsi="宋体"/>
          <w:b/>
          <w:color w:val="auto"/>
          <w:sz w:val="32"/>
          <w:szCs w:val="32"/>
          <w:highlight w:val="none"/>
        </w:rPr>
        <w:t>本</w:t>
      </w:r>
    </w:p>
    <w:p w14:paraId="27E66912">
      <w:pPr>
        <w:pStyle w:val="8"/>
        <w:spacing w:before="120" w:line="360" w:lineRule="auto"/>
        <w:rPr>
          <w:rFonts w:hint="eastAsia" w:hAnsi="宋体"/>
          <w:b/>
          <w:color w:val="auto"/>
          <w:highlight w:val="none"/>
        </w:rPr>
      </w:pPr>
    </w:p>
    <w:p w14:paraId="0546812D">
      <w:pPr>
        <w:pStyle w:val="8"/>
        <w:spacing w:before="120" w:line="360" w:lineRule="auto"/>
        <w:jc w:val="center"/>
        <w:rPr>
          <w:rFonts w:hint="eastAsia" w:hAnsi="宋体"/>
          <w:b/>
          <w:color w:val="auto"/>
          <w:sz w:val="32"/>
          <w:szCs w:val="32"/>
          <w:highlight w:val="none"/>
        </w:rPr>
      </w:pPr>
      <w:r>
        <w:rPr>
          <w:rFonts w:hint="eastAsia" w:hAnsi="宋体"/>
          <w:b/>
          <w:color w:val="auto"/>
          <w:sz w:val="32"/>
          <w:szCs w:val="32"/>
          <w:highlight w:val="none"/>
        </w:rPr>
        <w:t>×××××（</w:t>
      </w:r>
      <w:r>
        <w:rPr>
          <w:rFonts w:hint="eastAsia" w:hAnsi="宋体"/>
          <w:b/>
          <w:color w:val="auto"/>
          <w:sz w:val="32"/>
          <w:szCs w:val="32"/>
          <w:highlight w:val="none"/>
          <w:lang w:val="en-US" w:eastAsia="zh-CN"/>
        </w:rPr>
        <w:t>供应商</w:t>
      </w:r>
      <w:r>
        <w:rPr>
          <w:rFonts w:hint="eastAsia" w:hAnsi="宋体"/>
          <w:b/>
          <w:color w:val="auto"/>
          <w:sz w:val="32"/>
          <w:szCs w:val="32"/>
          <w:highlight w:val="none"/>
        </w:rPr>
        <w:t>名称）</w:t>
      </w:r>
    </w:p>
    <w:p w14:paraId="26185117">
      <w:pPr>
        <w:pStyle w:val="8"/>
        <w:spacing w:before="120" w:line="360" w:lineRule="auto"/>
        <w:jc w:val="center"/>
        <w:rPr>
          <w:rFonts w:hint="eastAsia" w:hAnsi="宋体"/>
          <w:b/>
          <w:color w:val="auto"/>
          <w:sz w:val="32"/>
          <w:szCs w:val="32"/>
          <w:highlight w:val="none"/>
        </w:rPr>
      </w:pPr>
    </w:p>
    <w:p w14:paraId="4055D90B">
      <w:pPr>
        <w:pStyle w:val="8"/>
        <w:spacing w:before="120" w:line="360" w:lineRule="auto"/>
        <w:jc w:val="center"/>
        <w:rPr>
          <w:rFonts w:hint="eastAsia" w:hAnsi="宋体"/>
          <w:b/>
          <w:color w:val="auto"/>
          <w:sz w:val="84"/>
          <w:szCs w:val="84"/>
          <w:highlight w:val="none"/>
        </w:rPr>
      </w:pPr>
      <w:r>
        <w:rPr>
          <w:rFonts w:hint="eastAsia" w:hAnsi="宋体"/>
          <w:b/>
          <w:color w:val="auto"/>
          <w:sz w:val="84"/>
          <w:szCs w:val="84"/>
          <w:highlight w:val="none"/>
          <w:lang w:val="en-US" w:eastAsia="zh-CN"/>
        </w:rPr>
        <w:t xml:space="preserve">响 </w:t>
      </w:r>
      <w:r>
        <w:rPr>
          <w:rFonts w:hint="eastAsia" w:hAnsi="宋体"/>
          <w:b/>
          <w:color w:val="auto"/>
          <w:sz w:val="84"/>
          <w:szCs w:val="84"/>
          <w:highlight w:val="none"/>
        </w:rPr>
        <w:t>　</w:t>
      </w:r>
      <w:r>
        <w:rPr>
          <w:rFonts w:hint="eastAsia" w:hAnsi="宋体"/>
          <w:b/>
          <w:color w:val="auto"/>
          <w:sz w:val="84"/>
          <w:szCs w:val="84"/>
          <w:highlight w:val="none"/>
          <w:lang w:val="en-US" w:eastAsia="zh-CN"/>
        </w:rPr>
        <w:t>应</w:t>
      </w:r>
      <w:r>
        <w:rPr>
          <w:rFonts w:hint="eastAsia" w:hAnsi="宋体"/>
          <w:b/>
          <w:color w:val="auto"/>
          <w:sz w:val="84"/>
          <w:szCs w:val="84"/>
          <w:highlight w:val="none"/>
        </w:rPr>
        <w:t>　文　件</w:t>
      </w:r>
    </w:p>
    <w:p w14:paraId="52CFEFE0">
      <w:pPr>
        <w:pStyle w:val="8"/>
        <w:spacing w:before="120" w:line="360" w:lineRule="auto"/>
        <w:jc w:val="center"/>
        <w:rPr>
          <w:rFonts w:hint="eastAsia" w:hAnsi="宋体"/>
          <w:b/>
          <w:color w:val="auto"/>
          <w:sz w:val="32"/>
          <w:szCs w:val="32"/>
          <w:highlight w:val="none"/>
        </w:rPr>
      </w:pPr>
    </w:p>
    <w:p w14:paraId="75ED9427">
      <w:pPr>
        <w:pStyle w:val="8"/>
        <w:spacing w:before="120" w:line="360" w:lineRule="auto"/>
        <w:ind w:firstLine="2699" w:firstLineChars="960"/>
        <w:rPr>
          <w:rFonts w:hint="eastAsia" w:hAnsi="宋体"/>
          <w:b/>
          <w:color w:val="auto"/>
          <w:sz w:val="28"/>
          <w:szCs w:val="28"/>
          <w:highlight w:val="none"/>
        </w:rPr>
      </w:pPr>
      <w:r>
        <w:rPr>
          <w:rFonts w:hint="eastAsia" w:hAnsi="宋体"/>
          <w:b/>
          <w:color w:val="auto"/>
          <w:sz w:val="28"/>
          <w:szCs w:val="28"/>
          <w:highlight w:val="none"/>
        </w:rPr>
        <w:t>项目名称：</w:t>
      </w:r>
      <w:r>
        <w:rPr>
          <w:rFonts w:hint="eastAsia" w:hAnsi="宋体"/>
          <w:b/>
          <w:color w:val="auto"/>
          <w:sz w:val="32"/>
          <w:szCs w:val="32"/>
          <w:highlight w:val="none"/>
        </w:rPr>
        <w:t>×××</w:t>
      </w:r>
    </w:p>
    <w:p w14:paraId="5C3BC066">
      <w:pPr>
        <w:pStyle w:val="8"/>
        <w:spacing w:before="120" w:line="360" w:lineRule="auto"/>
        <w:ind w:firstLine="2699" w:firstLineChars="960"/>
        <w:rPr>
          <w:rFonts w:hint="eastAsia" w:hAnsi="宋体"/>
          <w:b/>
          <w:color w:val="auto"/>
          <w:sz w:val="28"/>
          <w:szCs w:val="28"/>
          <w:highlight w:val="none"/>
        </w:rPr>
      </w:pPr>
      <w:r>
        <w:rPr>
          <w:rFonts w:hint="eastAsia" w:hAnsi="宋体"/>
          <w:b/>
          <w:color w:val="auto"/>
          <w:sz w:val="28"/>
          <w:szCs w:val="28"/>
          <w:highlight w:val="none"/>
        </w:rPr>
        <w:t>项目编号：</w:t>
      </w:r>
      <w:r>
        <w:rPr>
          <w:rFonts w:hint="eastAsia" w:hAnsi="宋体"/>
          <w:b/>
          <w:color w:val="auto"/>
          <w:sz w:val="32"/>
          <w:szCs w:val="32"/>
          <w:highlight w:val="none"/>
        </w:rPr>
        <w:t>×××</w:t>
      </w:r>
    </w:p>
    <w:p w14:paraId="734F1BC6">
      <w:pPr>
        <w:pStyle w:val="8"/>
        <w:spacing w:before="120" w:line="360" w:lineRule="auto"/>
        <w:ind w:firstLine="1799" w:firstLineChars="640"/>
        <w:rPr>
          <w:rFonts w:hint="eastAsia" w:hAnsi="宋体"/>
          <w:b/>
          <w:color w:val="auto"/>
          <w:sz w:val="28"/>
          <w:szCs w:val="28"/>
          <w:highlight w:val="none"/>
        </w:rPr>
      </w:pPr>
    </w:p>
    <w:p w14:paraId="336A39A0">
      <w:pPr>
        <w:pStyle w:val="8"/>
        <w:spacing w:before="120" w:line="360" w:lineRule="auto"/>
        <w:ind w:firstLine="1439" w:firstLineChars="512"/>
        <w:rPr>
          <w:rFonts w:hint="eastAsia" w:hAnsi="宋体"/>
          <w:b/>
          <w:color w:val="auto"/>
          <w:sz w:val="28"/>
          <w:szCs w:val="28"/>
          <w:highlight w:val="none"/>
          <w:u w:val="single"/>
        </w:rPr>
      </w:pPr>
      <w:r>
        <w:rPr>
          <w:rFonts w:hint="eastAsia" w:hAnsi="宋体"/>
          <w:b/>
          <w:color w:val="auto"/>
          <w:sz w:val="28"/>
          <w:szCs w:val="28"/>
          <w:highlight w:val="none"/>
          <w:lang w:val="en-US" w:eastAsia="zh-CN"/>
        </w:rPr>
        <w:t>供应商</w:t>
      </w:r>
      <w:r>
        <w:rPr>
          <w:rFonts w:hint="eastAsia" w:hAnsi="宋体"/>
          <w:b/>
          <w:color w:val="auto"/>
          <w:sz w:val="28"/>
          <w:szCs w:val="28"/>
          <w:highlight w:val="none"/>
        </w:rPr>
        <w:t>：</w:t>
      </w:r>
      <w:r>
        <w:rPr>
          <w:rFonts w:hint="eastAsia" w:hAnsi="宋体"/>
          <w:b/>
          <w:color w:val="auto"/>
          <w:sz w:val="28"/>
          <w:szCs w:val="28"/>
          <w:highlight w:val="none"/>
          <w:u w:val="single"/>
        </w:rPr>
        <w:t>　　　　　　　　　　　　　　　　　</w:t>
      </w:r>
    </w:p>
    <w:p w14:paraId="22183E2F">
      <w:pPr>
        <w:pStyle w:val="8"/>
        <w:spacing w:before="120" w:line="360" w:lineRule="auto"/>
        <w:ind w:firstLine="1439" w:firstLineChars="512"/>
        <w:rPr>
          <w:rFonts w:hint="eastAsia" w:hAnsi="宋体"/>
          <w:b/>
          <w:color w:val="auto"/>
          <w:sz w:val="28"/>
          <w:szCs w:val="28"/>
          <w:highlight w:val="none"/>
        </w:rPr>
      </w:pPr>
      <w:r>
        <w:rPr>
          <w:rFonts w:hint="eastAsia" w:hAnsi="宋体"/>
          <w:b/>
          <w:color w:val="auto"/>
          <w:sz w:val="28"/>
          <w:szCs w:val="28"/>
          <w:highlight w:val="none"/>
        </w:rPr>
        <w:t>地　址：</w:t>
      </w:r>
      <w:r>
        <w:rPr>
          <w:rFonts w:hint="eastAsia" w:hAnsi="宋体"/>
          <w:b/>
          <w:color w:val="auto"/>
          <w:sz w:val="28"/>
          <w:szCs w:val="28"/>
          <w:highlight w:val="none"/>
          <w:u w:val="single"/>
        </w:rPr>
        <w:t>　　　　　　　　　　　　　　　　　</w:t>
      </w:r>
    </w:p>
    <w:p w14:paraId="2798A7F3">
      <w:pPr>
        <w:pStyle w:val="8"/>
        <w:spacing w:before="120" w:line="360" w:lineRule="auto"/>
        <w:ind w:firstLine="1439" w:firstLineChars="512"/>
        <w:rPr>
          <w:rFonts w:hint="eastAsia" w:hAnsi="宋体"/>
          <w:b/>
          <w:color w:val="auto"/>
          <w:sz w:val="28"/>
          <w:szCs w:val="28"/>
          <w:highlight w:val="none"/>
        </w:rPr>
      </w:pPr>
      <w:r>
        <w:rPr>
          <w:rFonts w:hint="eastAsia" w:hAnsi="宋体"/>
          <w:b/>
          <w:color w:val="auto"/>
          <w:sz w:val="28"/>
          <w:szCs w:val="28"/>
          <w:highlight w:val="none"/>
        </w:rPr>
        <w:t>联系人：</w:t>
      </w:r>
      <w:r>
        <w:rPr>
          <w:rFonts w:hint="eastAsia" w:hAnsi="宋体"/>
          <w:b/>
          <w:color w:val="auto"/>
          <w:sz w:val="28"/>
          <w:szCs w:val="28"/>
          <w:highlight w:val="none"/>
          <w:u w:val="single"/>
        </w:rPr>
        <w:t>　　　　　　　　　　　　　　　　　</w:t>
      </w:r>
    </w:p>
    <w:p w14:paraId="083B881E">
      <w:pPr>
        <w:pStyle w:val="8"/>
        <w:spacing w:before="120" w:line="360" w:lineRule="auto"/>
        <w:ind w:firstLine="1439" w:firstLineChars="512"/>
        <w:rPr>
          <w:rFonts w:hint="eastAsia" w:hAnsi="宋体"/>
          <w:b/>
          <w:color w:val="auto"/>
          <w:sz w:val="28"/>
          <w:szCs w:val="28"/>
          <w:highlight w:val="none"/>
        </w:rPr>
      </w:pPr>
      <w:r>
        <w:rPr>
          <w:rFonts w:hint="eastAsia" w:hAnsi="宋体"/>
          <w:b/>
          <w:color w:val="auto"/>
          <w:sz w:val="28"/>
          <w:szCs w:val="28"/>
          <w:highlight w:val="none"/>
        </w:rPr>
        <w:t>联系电话：</w:t>
      </w:r>
      <w:r>
        <w:rPr>
          <w:rFonts w:hint="eastAsia" w:hAnsi="宋体"/>
          <w:b/>
          <w:color w:val="auto"/>
          <w:sz w:val="28"/>
          <w:szCs w:val="28"/>
          <w:highlight w:val="none"/>
          <w:u w:val="single"/>
        </w:rPr>
        <w:t>　　　　　　　　　　　　　　　　　</w:t>
      </w:r>
    </w:p>
    <w:p w14:paraId="052F0E82">
      <w:pPr>
        <w:pStyle w:val="8"/>
        <w:spacing w:before="120" w:line="360" w:lineRule="auto"/>
        <w:jc w:val="center"/>
        <w:rPr>
          <w:rFonts w:hint="eastAsia" w:hAnsi="宋体"/>
          <w:b/>
          <w:color w:val="auto"/>
          <w:sz w:val="24"/>
          <w:szCs w:val="24"/>
          <w:highlight w:val="none"/>
        </w:rPr>
      </w:pPr>
    </w:p>
    <w:p w14:paraId="57B89E64">
      <w:pPr>
        <w:pStyle w:val="8"/>
        <w:spacing w:before="120" w:line="360" w:lineRule="auto"/>
        <w:jc w:val="center"/>
        <w:rPr>
          <w:rFonts w:hint="eastAsia" w:hAnsi="宋体"/>
          <w:b/>
          <w:color w:val="auto"/>
          <w:sz w:val="24"/>
          <w:szCs w:val="24"/>
          <w:highlight w:val="none"/>
        </w:rPr>
        <w:sectPr>
          <w:pgSz w:w="11906" w:h="16838"/>
          <w:pgMar w:top="1418" w:right="1418" w:bottom="1418" w:left="1418" w:header="851" w:footer="992" w:gutter="0"/>
          <w:cols w:space="720" w:num="1"/>
          <w:docGrid w:linePitch="312" w:charSpace="0"/>
        </w:sectPr>
      </w:pPr>
      <w:r>
        <w:rPr>
          <w:rFonts w:hint="eastAsia" w:hAnsi="宋体"/>
          <w:b/>
          <w:color w:val="auto"/>
          <w:sz w:val="24"/>
          <w:szCs w:val="24"/>
          <w:highlight w:val="none"/>
        </w:rPr>
        <w:t>（至　年　月　日　时　分以前不得开封）</w:t>
      </w:r>
    </w:p>
    <w:p w14:paraId="296FA108">
      <w:pPr>
        <w:snapToGrid w:val="0"/>
        <w:spacing w:before="50" w:after="50" w:line="360" w:lineRule="exact"/>
        <w:jc w:val="center"/>
        <w:rPr>
          <w:rFonts w:hint="eastAsia" w:ascii="宋体" w:hAnsi="宋体"/>
          <w:b/>
          <w:bCs/>
          <w:color w:val="auto"/>
          <w:sz w:val="24"/>
          <w:highlight w:val="none"/>
        </w:rPr>
      </w:pPr>
      <w:r>
        <w:rPr>
          <w:rFonts w:hint="eastAsia" w:ascii="宋体" w:hAnsi="宋体"/>
          <w:b/>
          <w:bCs/>
          <w:color w:val="auto"/>
          <w:sz w:val="28"/>
          <w:szCs w:val="28"/>
          <w:highlight w:val="none"/>
        </w:rPr>
        <w:t>目    录（服务类）</w:t>
      </w:r>
    </w:p>
    <w:p w14:paraId="45F86FB1">
      <w:pPr>
        <w:tabs>
          <w:tab w:val="left" w:pos="3870"/>
          <w:tab w:val="left" w:pos="4085"/>
        </w:tabs>
        <w:adjustRightInd w:val="0"/>
        <w:snapToGrid w:val="0"/>
        <w:spacing w:line="360" w:lineRule="exact"/>
        <w:ind w:firstLine="420" w:firstLineChars="200"/>
        <w:jc w:val="left"/>
        <w:rPr>
          <w:rFonts w:hint="eastAsia" w:ascii="宋体" w:hAnsi="宋体"/>
          <w:b/>
          <w:color w:val="auto"/>
          <w:sz w:val="28"/>
          <w:szCs w:val="28"/>
          <w:highlight w:val="none"/>
        </w:rPr>
      </w:pPr>
      <w:r>
        <w:rPr>
          <w:rFonts w:hint="eastAsia" w:ascii="宋体" w:hAnsi="宋体"/>
          <w:bCs/>
          <w:color w:val="auto"/>
          <w:highlight w:val="none"/>
        </w:rPr>
        <w:t xml:space="preserve"> </w:t>
      </w:r>
      <w:r>
        <w:rPr>
          <w:rFonts w:hint="eastAsia" w:ascii="宋体" w:hAnsi="宋体"/>
          <w:b/>
          <w:color w:val="auto"/>
          <w:sz w:val="28"/>
          <w:szCs w:val="28"/>
          <w:highlight w:val="none"/>
          <w:lang w:val="en-US" w:eastAsia="zh-CN"/>
        </w:rPr>
        <w:t>一、</w:t>
      </w:r>
      <w:r>
        <w:rPr>
          <w:rFonts w:hint="eastAsia" w:ascii="宋体" w:hAnsi="宋体"/>
          <w:b/>
          <w:color w:val="auto"/>
          <w:sz w:val="28"/>
          <w:szCs w:val="28"/>
          <w:highlight w:val="none"/>
        </w:rPr>
        <w:t>资格文件</w:t>
      </w:r>
    </w:p>
    <w:p w14:paraId="61AE606C">
      <w:pPr>
        <w:adjustRightInd/>
        <w:snapToGrid w:val="0"/>
        <w:spacing w:before="50" w:after="50" w:line="360" w:lineRule="exact"/>
        <w:ind w:firstLine="420" w:firstLineChars="200"/>
        <w:jc w:val="left"/>
        <w:rPr>
          <w:rFonts w:hint="eastAsia" w:ascii="宋体" w:hAnsi="宋体" w:eastAsia="宋体" w:cs="Times New Roman"/>
          <w:i w:val="0"/>
          <w:iCs w:val="0"/>
          <w:caps w:val="0"/>
          <w:color w:val="auto"/>
          <w:spacing w:val="0"/>
          <w:sz w:val="21"/>
          <w:szCs w:val="24"/>
          <w:highlight w:val="none"/>
        </w:rPr>
      </w:pPr>
      <w:r>
        <w:rPr>
          <w:rFonts w:hint="eastAsia" w:ascii="宋体" w:hAnsi="宋体" w:eastAsia="宋体" w:cs="Times New Roman"/>
          <w:i w:val="0"/>
          <w:iCs w:val="0"/>
          <w:caps w:val="0"/>
          <w:color w:val="auto"/>
          <w:spacing w:val="0"/>
          <w:sz w:val="21"/>
          <w:szCs w:val="24"/>
          <w:highlight w:val="none"/>
          <w:shd w:val="clear" w:color="auto" w:fill="auto"/>
        </w:rPr>
        <w:t>1.有效营业执照副本复印件</w:t>
      </w:r>
      <w:r>
        <w:rPr>
          <w:rFonts w:hint="eastAsia" w:ascii="宋体" w:hAnsi="宋体" w:eastAsia="宋体" w:cs="Times New Roman"/>
          <w:color w:val="auto"/>
          <w:highlight w:val="none"/>
        </w:rPr>
        <w:t>——（页码）</w:t>
      </w:r>
    </w:p>
    <w:p w14:paraId="6CB15EED">
      <w:pPr>
        <w:adjustRightInd/>
        <w:snapToGrid w:val="0"/>
        <w:spacing w:before="50" w:after="50" w:line="360" w:lineRule="exact"/>
        <w:ind w:firstLine="420" w:firstLineChars="200"/>
        <w:jc w:val="left"/>
        <w:rPr>
          <w:rFonts w:hint="eastAsia" w:ascii="宋体" w:hAnsi="宋体" w:eastAsia="宋体" w:cs="Times New Roman"/>
          <w:i w:val="0"/>
          <w:iCs w:val="0"/>
          <w:caps w:val="0"/>
          <w:color w:val="auto"/>
          <w:spacing w:val="0"/>
          <w:sz w:val="21"/>
          <w:szCs w:val="24"/>
          <w:highlight w:val="none"/>
        </w:rPr>
      </w:pPr>
      <w:r>
        <w:rPr>
          <w:rFonts w:hint="eastAsia" w:ascii="宋体" w:hAnsi="宋体" w:eastAsia="宋体" w:cs="Times New Roman"/>
          <w:i w:val="0"/>
          <w:iCs w:val="0"/>
          <w:caps w:val="0"/>
          <w:color w:val="auto"/>
          <w:spacing w:val="0"/>
          <w:sz w:val="21"/>
          <w:szCs w:val="24"/>
          <w:highlight w:val="none"/>
          <w:shd w:val="clear" w:color="auto" w:fill="auto"/>
        </w:rPr>
        <w:t>2.</w:t>
      </w:r>
      <w:r>
        <w:rPr>
          <w:rFonts w:hint="eastAsia" w:ascii="宋体" w:hAnsi="宋体" w:eastAsia="宋体" w:cs="Times New Roman"/>
          <w:color w:val="auto"/>
          <w:sz w:val="21"/>
          <w:szCs w:val="24"/>
          <w:highlight w:val="none"/>
        </w:rPr>
        <w:t>在广西壮族自治区财政厅政府采购代理机构名录内（中国政府采购网省级分网）能按照委托代理协议的约定依法依规开展政府采购代理业务的</w:t>
      </w:r>
      <w:r>
        <w:rPr>
          <w:rFonts w:hint="eastAsia" w:ascii="宋体" w:hAnsi="宋体" w:eastAsia="宋体" w:cs="Times New Roman"/>
          <w:color w:val="auto"/>
          <w:sz w:val="21"/>
          <w:szCs w:val="24"/>
          <w:highlight w:val="none"/>
          <w:lang w:val="en-US" w:eastAsia="zh-CN"/>
        </w:rPr>
        <w:t>证明材料</w:t>
      </w:r>
      <w:r>
        <w:rPr>
          <w:rFonts w:hint="eastAsia" w:ascii="宋体" w:hAnsi="宋体" w:eastAsia="宋体" w:cs="Times New Roman"/>
          <w:color w:val="auto"/>
          <w:highlight w:val="none"/>
        </w:rPr>
        <w:t>——（页码）</w:t>
      </w:r>
    </w:p>
    <w:p w14:paraId="0B8EF35A">
      <w:pPr>
        <w:adjustRightInd/>
        <w:snapToGrid w:val="0"/>
        <w:spacing w:before="50" w:after="50" w:line="360" w:lineRule="exact"/>
        <w:ind w:firstLine="420" w:firstLineChars="200"/>
        <w:jc w:val="left"/>
        <w:rPr>
          <w:rFonts w:hint="eastAsia" w:ascii="宋体" w:hAnsi="宋体" w:eastAsia="宋体" w:cs="Times New Roman"/>
          <w:i w:val="0"/>
          <w:iCs w:val="0"/>
          <w:caps w:val="0"/>
          <w:color w:val="auto"/>
          <w:spacing w:val="0"/>
          <w:sz w:val="21"/>
          <w:szCs w:val="24"/>
          <w:highlight w:val="none"/>
        </w:rPr>
      </w:pPr>
      <w:r>
        <w:rPr>
          <w:rFonts w:hint="eastAsia" w:ascii="宋体" w:hAnsi="宋体" w:eastAsia="宋体" w:cs="Times New Roman"/>
          <w:i w:val="0"/>
          <w:iCs w:val="0"/>
          <w:caps w:val="0"/>
          <w:color w:val="auto"/>
          <w:spacing w:val="0"/>
          <w:sz w:val="21"/>
          <w:szCs w:val="24"/>
          <w:highlight w:val="none"/>
          <w:shd w:val="clear" w:color="auto" w:fill="auto"/>
          <w:lang w:val="en-US" w:eastAsia="zh-CN"/>
        </w:rPr>
        <w:t>3</w:t>
      </w:r>
      <w:r>
        <w:rPr>
          <w:rFonts w:hint="eastAsia" w:ascii="宋体" w:hAnsi="宋体" w:eastAsia="宋体" w:cs="Times New Roman"/>
          <w:i w:val="0"/>
          <w:iCs w:val="0"/>
          <w:caps w:val="0"/>
          <w:color w:val="auto"/>
          <w:spacing w:val="0"/>
          <w:sz w:val="21"/>
          <w:szCs w:val="24"/>
          <w:highlight w:val="none"/>
          <w:shd w:val="clear" w:color="auto" w:fill="auto"/>
        </w:rPr>
        <w:t>.响应文件提交截止时间前半年内供应商</w:t>
      </w:r>
      <w:r>
        <w:rPr>
          <w:rFonts w:hint="eastAsia" w:ascii="宋体" w:hAnsi="宋体" w:eastAsia="宋体" w:cs="Times New Roman"/>
          <w:i w:val="0"/>
          <w:iCs w:val="0"/>
          <w:caps w:val="0"/>
          <w:color w:val="auto"/>
          <w:spacing w:val="0"/>
          <w:sz w:val="21"/>
          <w:szCs w:val="24"/>
          <w:highlight w:val="none"/>
          <w:shd w:val="clear" w:color="auto" w:fill="auto"/>
          <w:lang w:val="en-US" w:eastAsia="zh-CN"/>
        </w:rPr>
        <w:t>连续三</w:t>
      </w:r>
      <w:r>
        <w:rPr>
          <w:rFonts w:hint="eastAsia" w:ascii="宋体" w:hAnsi="宋体" w:eastAsia="宋体" w:cs="Times New Roman"/>
          <w:i w:val="0"/>
          <w:iCs w:val="0"/>
          <w:caps w:val="0"/>
          <w:color w:val="auto"/>
          <w:spacing w:val="0"/>
          <w:sz w:val="21"/>
          <w:szCs w:val="24"/>
          <w:highlight w:val="none"/>
          <w:shd w:val="clear" w:color="auto" w:fill="auto"/>
        </w:rPr>
        <w:t>个月依法缴纳税收证明的复印件；无纳税记录（含零报税）的，应提供依法免缴纳税收或含零报税的证明的复印件（从取得营业执照时间起到响应文件提交截止时间为止不足要求月数的，只需提供从取得营业执照起的依法缴纳税收相应证明文件）</w:t>
      </w:r>
      <w:r>
        <w:rPr>
          <w:rFonts w:hint="eastAsia" w:ascii="宋体" w:hAnsi="宋体" w:eastAsia="宋体" w:cs="Times New Roman"/>
          <w:color w:val="auto"/>
          <w:highlight w:val="none"/>
        </w:rPr>
        <w:t>——（页码）</w:t>
      </w:r>
    </w:p>
    <w:p w14:paraId="5E424EF7">
      <w:pPr>
        <w:adjustRightInd/>
        <w:snapToGrid w:val="0"/>
        <w:spacing w:before="50" w:after="50" w:line="360" w:lineRule="exact"/>
        <w:ind w:firstLine="420" w:firstLineChars="200"/>
        <w:jc w:val="left"/>
        <w:rPr>
          <w:rFonts w:hint="eastAsia" w:ascii="宋体" w:hAnsi="宋体" w:eastAsia="宋体" w:cs="Times New Roman"/>
          <w:i w:val="0"/>
          <w:iCs w:val="0"/>
          <w:caps w:val="0"/>
          <w:color w:val="auto"/>
          <w:spacing w:val="0"/>
          <w:sz w:val="21"/>
          <w:szCs w:val="24"/>
          <w:highlight w:val="none"/>
        </w:rPr>
      </w:pPr>
      <w:r>
        <w:rPr>
          <w:rFonts w:hint="eastAsia" w:ascii="宋体" w:hAnsi="宋体" w:eastAsia="宋体" w:cs="Times New Roman"/>
          <w:i w:val="0"/>
          <w:iCs w:val="0"/>
          <w:caps w:val="0"/>
          <w:color w:val="auto"/>
          <w:spacing w:val="0"/>
          <w:sz w:val="21"/>
          <w:szCs w:val="24"/>
          <w:highlight w:val="none"/>
          <w:shd w:val="clear" w:color="auto" w:fill="auto"/>
          <w:lang w:val="en-US" w:eastAsia="zh-CN"/>
        </w:rPr>
        <w:t>4</w:t>
      </w:r>
      <w:r>
        <w:rPr>
          <w:rFonts w:hint="eastAsia" w:ascii="宋体" w:hAnsi="宋体" w:eastAsia="宋体" w:cs="Times New Roman"/>
          <w:i w:val="0"/>
          <w:iCs w:val="0"/>
          <w:caps w:val="0"/>
          <w:color w:val="auto"/>
          <w:spacing w:val="0"/>
          <w:sz w:val="21"/>
          <w:szCs w:val="24"/>
          <w:highlight w:val="none"/>
          <w:shd w:val="clear" w:color="auto" w:fill="auto"/>
        </w:rPr>
        <w:t>.响应文件提交截止时间前半年内供应商</w:t>
      </w:r>
      <w:r>
        <w:rPr>
          <w:rFonts w:hint="eastAsia" w:ascii="宋体" w:hAnsi="宋体" w:eastAsia="宋体" w:cs="Times New Roman"/>
          <w:i w:val="0"/>
          <w:iCs w:val="0"/>
          <w:caps w:val="0"/>
          <w:color w:val="auto"/>
          <w:spacing w:val="0"/>
          <w:sz w:val="21"/>
          <w:szCs w:val="24"/>
          <w:highlight w:val="none"/>
          <w:shd w:val="clear" w:color="auto" w:fill="auto"/>
          <w:lang w:val="en-US" w:eastAsia="zh-CN"/>
        </w:rPr>
        <w:t>连续三</w:t>
      </w:r>
      <w:r>
        <w:rPr>
          <w:rFonts w:hint="eastAsia" w:ascii="宋体" w:hAnsi="宋体" w:eastAsia="宋体" w:cs="Times New Roman"/>
          <w:i w:val="0"/>
          <w:iCs w:val="0"/>
          <w:caps w:val="0"/>
          <w:color w:val="auto"/>
          <w:spacing w:val="0"/>
          <w:sz w:val="21"/>
          <w:szCs w:val="24"/>
          <w:highlight w:val="none"/>
          <w:shd w:val="clear" w:color="auto" w:fill="auto"/>
        </w:rPr>
        <w:t>个月依法缴纳社会保障金证明的复印件；无缴费记录的，应提供依法免缴纳社会保障金证明的复印件（从取得营业执照时间起到响应文件提交截止时间为止不足要求月数的只需提供从取得营业执照起的依法缴纳社会保障资金的相应证明文件）</w:t>
      </w:r>
      <w:r>
        <w:rPr>
          <w:rFonts w:hint="eastAsia" w:ascii="宋体" w:hAnsi="宋体" w:eastAsia="宋体" w:cs="Times New Roman"/>
          <w:color w:val="auto"/>
          <w:highlight w:val="none"/>
        </w:rPr>
        <w:t>——（页码）</w:t>
      </w:r>
      <w:r>
        <w:rPr>
          <w:rFonts w:hint="eastAsia" w:ascii="宋体" w:hAnsi="宋体" w:eastAsia="宋体" w:cs="Times New Roman"/>
          <w:i w:val="0"/>
          <w:iCs w:val="0"/>
          <w:caps w:val="0"/>
          <w:color w:val="auto"/>
          <w:spacing w:val="0"/>
          <w:sz w:val="21"/>
          <w:szCs w:val="24"/>
          <w:highlight w:val="none"/>
          <w:shd w:val="clear" w:color="auto" w:fill="auto"/>
        </w:rPr>
        <w:t>；</w:t>
      </w:r>
    </w:p>
    <w:p w14:paraId="393767C7">
      <w:pPr>
        <w:adjustRightInd/>
        <w:snapToGrid w:val="0"/>
        <w:spacing w:before="50" w:after="50" w:line="360" w:lineRule="exact"/>
        <w:ind w:firstLine="420" w:firstLineChars="200"/>
        <w:jc w:val="left"/>
        <w:rPr>
          <w:rFonts w:hint="eastAsia" w:ascii="宋体" w:hAnsi="宋体" w:eastAsia="宋体" w:cs="Times New Roman"/>
          <w:i w:val="0"/>
          <w:iCs w:val="0"/>
          <w:caps w:val="0"/>
          <w:color w:val="auto"/>
          <w:spacing w:val="0"/>
          <w:sz w:val="21"/>
          <w:szCs w:val="24"/>
          <w:highlight w:val="none"/>
        </w:rPr>
      </w:pPr>
      <w:r>
        <w:rPr>
          <w:rFonts w:hint="eastAsia" w:ascii="宋体" w:hAnsi="宋体" w:eastAsia="宋体" w:cs="Times New Roman"/>
          <w:i w:val="0"/>
          <w:iCs w:val="0"/>
          <w:caps w:val="0"/>
          <w:color w:val="auto"/>
          <w:spacing w:val="0"/>
          <w:sz w:val="21"/>
          <w:szCs w:val="24"/>
          <w:highlight w:val="none"/>
          <w:shd w:val="clear" w:color="auto" w:fill="auto"/>
          <w:lang w:val="en-US" w:eastAsia="zh-CN"/>
        </w:rPr>
        <w:t>5</w:t>
      </w:r>
      <w:r>
        <w:rPr>
          <w:rFonts w:hint="eastAsia" w:ascii="宋体" w:hAnsi="宋体" w:eastAsia="宋体" w:cs="Times New Roman"/>
          <w:i w:val="0"/>
          <w:iCs w:val="0"/>
          <w:caps w:val="0"/>
          <w:color w:val="auto"/>
          <w:spacing w:val="0"/>
          <w:sz w:val="21"/>
          <w:szCs w:val="24"/>
          <w:highlight w:val="none"/>
          <w:shd w:val="clear" w:color="auto" w:fill="auto"/>
        </w:rPr>
        <w:t>.供应商2024年的年度财务报告复印件（包括：资产负债表复印件、利润表复印件、现金流量表复印件，新成立的公司仅提供自成立时间以来的财务状况报告即可）</w:t>
      </w:r>
      <w:r>
        <w:rPr>
          <w:rFonts w:hint="eastAsia" w:ascii="宋体" w:hAnsi="宋体" w:eastAsia="宋体" w:cs="Times New Roman"/>
          <w:color w:val="auto"/>
          <w:highlight w:val="none"/>
        </w:rPr>
        <w:t>——（页码）</w:t>
      </w:r>
    </w:p>
    <w:p w14:paraId="77308B86">
      <w:pPr>
        <w:adjustRightInd/>
        <w:snapToGrid w:val="0"/>
        <w:spacing w:before="50" w:after="50" w:line="360" w:lineRule="exact"/>
        <w:ind w:firstLine="420" w:firstLineChars="200"/>
        <w:jc w:val="left"/>
        <w:rPr>
          <w:rFonts w:hint="eastAsia" w:ascii="宋体" w:hAnsi="宋体" w:eastAsia="宋体" w:cs="Times New Roman"/>
          <w:i w:val="0"/>
          <w:iCs w:val="0"/>
          <w:caps w:val="0"/>
          <w:color w:val="auto"/>
          <w:spacing w:val="0"/>
          <w:sz w:val="21"/>
          <w:szCs w:val="24"/>
          <w:highlight w:val="none"/>
        </w:rPr>
      </w:pPr>
      <w:r>
        <w:rPr>
          <w:rFonts w:hint="eastAsia" w:ascii="宋体" w:hAnsi="宋体" w:eastAsia="宋体" w:cs="Times New Roman"/>
          <w:i w:val="0"/>
          <w:iCs w:val="0"/>
          <w:caps w:val="0"/>
          <w:color w:val="auto"/>
          <w:spacing w:val="0"/>
          <w:sz w:val="21"/>
          <w:szCs w:val="24"/>
          <w:highlight w:val="none"/>
          <w:shd w:val="clear" w:color="auto" w:fill="auto"/>
          <w:lang w:val="en-US" w:eastAsia="zh-CN"/>
        </w:rPr>
        <w:t>6</w:t>
      </w:r>
      <w:r>
        <w:rPr>
          <w:rFonts w:hint="eastAsia" w:ascii="宋体" w:hAnsi="宋体" w:eastAsia="宋体" w:cs="Times New Roman"/>
          <w:i w:val="0"/>
          <w:iCs w:val="0"/>
          <w:caps w:val="0"/>
          <w:color w:val="auto"/>
          <w:spacing w:val="0"/>
          <w:sz w:val="21"/>
          <w:szCs w:val="24"/>
          <w:highlight w:val="none"/>
          <w:shd w:val="clear" w:color="auto" w:fill="auto"/>
        </w:rPr>
        <w:t>.供应商直接控股、管理关系信息表</w:t>
      </w:r>
      <w:r>
        <w:rPr>
          <w:rFonts w:hint="eastAsia" w:ascii="宋体" w:hAnsi="宋体" w:eastAsia="宋体" w:cs="Times New Roman"/>
          <w:color w:val="auto"/>
          <w:highlight w:val="none"/>
        </w:rPr>
        <w:t>——（页码）</w:t>
      </w:r>
    </w:p>
    <w:p w14:paraId="1AD978C6">
      <w:pPr>
        <w:adjustRightInd/>
        <w:snapToGrid w:val="0"/>
        <w:spacing w:before="50" w:after="50" w:line="360" w:lineRule="exact"/>
        <w:ind w:firstLine="420" w:firstLineChars="200"/>
        <w:jc w:val="left"/>
        <w:rPr>
          <w:rFonts w:hint="eastAsia" w:ascii="宋体" w:hAnsi="宋体" w:eastAsia="宋体" w:cs="Times New Roman"/>
          <w:i w:val="0"/>
          <w:iCs w:val="0"/>
          <w:caps w:val="0"/>
          <w:color w:val="auto"/>
          <w:spacing w:val="0"/>
          <w:sz w:val="21"/>
          <w:szCs w:val="24"/>
          <w:highlight w:val="none"/>
        </w:rPr>
      </w:pPr>
      <w:r>
        <w:rPr>
          <w:rFonts w:hint="eastAsia" w:ascii="宋体" w:hAnsi="宋体" w:eastAsia="宋体" w:cs="Times New Roman"/>
          <w:i w:val="0"/>
          <w:iCs w:val="0"/>
          <w:caps w:val="0"/>
          <w:color w:val="auto"/>
          <w:spacing w:val="0"/>
          <w:sz w:val="21"/>
          <w:szCs w:val="24"/>
          <w:highlight w:val="none"/>
          <w:shd w:val="clear" w:color="auto" w:fill="auto"/>
          <w:lang w:val="en-US" w:eastAsia="zh-CN"/>
        </w:rPr>
        <w:t>7</w:t>
      </w:r>
      <w:r>
        <w:rPr>
          <w:rFonts w:hint="eastAsia" w:ascii="宋体" w:hAnsi="宋体" w:eastAsia="宋体" w:cs="Times New Roman"/>
          <w:i w:val="0"/>
          <w:iCs w:val="0"/>
          <w:caps w:val="0"/>
          <w:color w:val="auto"/>
          <w:spacing w:val="0"/>
          <w:sz w:val="21"/>
          <w:szCs w:val="24"/>
          <w:highlight w:val="none"/>
          <w:shd w:val="clear" w:color="auto" w:fill="auto"/>
        </w:rPr>
        <w:t>.竞标声明函</w:t>
      </w:r>
      <w:r>
        <w:rPr>
          <w:rFonts w:hint="eastAsia" w:ascii="宋体" w:hAnsi="宋体" w:eastAsia="宋体" w:cs="Times New Roman"/>
          <w:color w:val="auto"/>
          <w:highlight w:val="none"/>
        </w:rPr>
        <w:t>——（页码）</w:t>
      </w:r>
    </w:p>
    <w:p w14:paraId="5B82DBB9">
      <w:pPr>
        <w:adjustRightInd/>
        <w:snapToGrid w:val="0"/>
        <w:spacing w:before="50" w:after="50" w:line="360" w:lineRule="exact"/>
        <w:ind w:firstLine="420" w:firstLineChars="200"/>
        <w:jc w:val="left"/>
        <w:rPr>
          <w:rFonts w:hint="eastAsia" w:ascii="宋体" w:hAnsi="宋体" w:eastAsia="宋体" w:cs="Times New Roman"/>
          <w:i w:val="0"/>
          <w:iCs w:val="0"/>
          <w:caps w:val="0"/>
          <w:color w:val="auto"/>
          <w:spacing w:val="0"/>
          <w:sz w:val="21"/>
          <w:szCs w:val="24"/>
          <w:highlight w:val="none"/>
        </w:rPr>
      </w:pPr>
      <w:r>
        <w:rPr>
          <w:rFonts w:hint="eastAsia" w:ascii="宋体" w:hAnsi="宋体" w:eastAsia="宋体" w:cs="Times New Roman"/>
          <w:i w:val="0"/>
          <w:iCs w:val="0"/>
          <w:caps w:val="0"/>
          <w:color w:val="auto"/>
          <w:spacing w:val="0"/>
          <w:sz w:val="21"/>
          <w:szCs w:val="24"/>
          <w:highlight w:val="none"/>
          <w:shd w:val="clear" w:color="auto" w:fill="auto"/>
          <w:lang w:val="en-US" w:eastAsia="zh-CN"/>
        </w:rPr>
        <w:t>8</w:t>
      </w:r>
      <w:r>
        <w:rPr>
          <w:rFonts w:hint="eastAsia" w:ascii="宋体" w:hAnsi="宋体" w:eastAsia="宋体" w:cs="Times New Roman"/>
          <w:i w:val="0"/>
          <w:iCs w:val="0"/>
          <w:caps w:val="0"/>
          <w:color w:val="auto"/>
          <w:spacing w:val="0"/>
          <w:sz w:val="21"/>
          <w:szCs w:val="24"/>
          <w:highlight w:val="none"/>
          <w:shd w:val="clear" w:color="auto" w:fill="auto"/>
        </w:rPr>
        <w:t>.供应商在“信用中国”网站（www.creditchina.gov.cn）、中国政府采购网（www.ccgp.gov.cn）查询相关供应商主体信用记录截图</w:t>
      </w:r>
      <w:r>
        <w:rPr>
          <w:rFonts w:hint="eastAsia" w:ascii="宋体" w:hAnsi="宋体" w:eastAsia="宋体" w:cs="Times New Roman"/>
          <w:color w:val="auto"/>
          <w:highlight w:val="none"/>
        </w:rPr>
        <w:t>——（页码）</w:t>
      </w:r>
    </w:p>
    <w:p w14:paraId="5941A434">
      <w:pPr>
        <w:snapToGrid w:val="0"/>
        <w:spacing w:before="50" w:after="50" w:line="360" w:lineRule="exact"/>
        <w:ind w:firstLine="420" w:firstLineChars="200"/>
        <w:jc w:val="left"/>
        <w:rPr>
          <w:rFonts w:hint="eastAsia" w:ascii="宋体" w:hAnsi="宋体" w:eastAsia="宋体" w:cs="Times New Roman"/>
          <w:b w:val="0"/>
          <w:bCs w:val="0"/>
          <w:i w:val="0"/>
          <w:iCs w:val="0"/>
          <w:caps w:val="0"/>
          <w:color w:val="auto"/>
          <w:spacing w:val="0"/>
          <w:sz w:val="21"/>
          <w:szCs w:val="24"/>
          <w:highlight w:val="none"/>
          <w:shd w:val="clear" w:color="auto" w:fill="auto"/>
        </w:rPr>
      </w:pPr>
      <w:r>
        <w:rPr>
          <w:rFonts w:hint="eastAsia" w:ascii="宋体" w:hAnsi="宋体" w:eastAsia="宋体" w:cs="Times New Roman"/>
          <w:i w:val="0"/>
          <w:iCs w:val="0"/>
          <w:caps w:val="0"/>
          <w:color w:val="auto"/>
          <w:spacing w:val="0"/>
          <w:sz w:val="21"/>
          <w:szCs w:val="24"/>
          <w:highlight w:val="none"/>
          <w:shd w:val="clear" w:color="auto" w:fill="auto"/>
          <w:lang w:val="en-US" w:eastAsia="zh-CN"/>
        </w:rPr>
        <w:t>9</w:t>
      </w:r>
      <w:r>
        <w:rPr>
          <w:rFonts w:hint="eastAsia" w:ascii="宋体" w:hAnsi="宋体" w:eastAsia="宋体" w:cs="Times New Roman"/>
          <w:i w:val="0"/>
          <w:iCs w:val="0"/>
          <w:caps w:val="0"/>
          <w:color w:val="auto"/>
          <w:spacing w:val="0"/>
          <w:sz w:val="21"/>
          <w:szCs w:val="24"/>
          <w:highlight w:val="none"/>
          <w:shd w:val="clear" w:color="auto" w:fill="auto"/>
        </w:rPr>
        <w:t>.供应商认为需要提供的其它证明材料</w:t>
      </w:r>
      <w:r>
        <w:rPr>
          <w:rFonts w:hint="eastAsia" w:ascii="宋体" w:hAnsi="宋体" w:eastAsia="宋体" w:cs="Times New Roman"/>
          <w:color w:val="auto"/>
          <w:highlight w:val="none"/>
        </w:rPr>
        <w:t>——（页码）</w:t>
      </w:r>
    </w:p>
    <w:p w14:paraId="58C4373C">
      <w:pPr>
        <w:snapToGrid w:val="0"/>
        <w:spacing w:before="50" w:after="50" w:line="360" w:lineRule="exact"/>
        <w:ind w:firstLine="562" w:firstLineChars="200"/>
        <w:jc w:val="left"/>
        <w:rPr>
          <w:rFonts w:ascii="宋体" w:hAnsi="宋体"/>
          <w:b/>
          <w:bCs/>
          <w:color w:val="auto"/>
          <w:sz w:val="28"/>
          <w:szCs w:val="28"/>
          <w:highlight w:val="none"/>
        </w:rPr>
      </w:pPr>
      <w:r>
        <w:rPr>
          <w:rFonts w:hint="eastAsia" w:ascii="宋体" w:hAnsi="宋体"/>
          <w:b/>
          <w:bCs/>
          <w:color w:val="auto"/>
          <w:sz w:val="28"/>
          <w:szCs w:val="28"/>
          <w:highlight w:val="none"/>
          <w:lang w:val="en-US" w:eastAsia="zh-CN"/>
        </w:rPr>
        <w:t>二、</w:t>
      </w:r>
      <w:r>
        <w:rPr>
          <w:rFonts w:hint="eastAsia" w:ascii="宋体" w:hAnsi="宋体"/>
          <w:b/>
          <w:bCs/>
          <w:color w:val="auto"/>
          <w:sz w:val="28"/>
          <w:szCs w:val="28"/>
          <w:highlight w:val="none"/>
          <w:lang w:eastAsia="zh-CN"/>
        </w:rPr>
        <w:t>商务文</w:t>
      </w:r>
      <w:r>
        <w:rPr>
          <w:rFonts w:hint="eastAsia" w:ascii="宋体" w:hAnsi="宋体"/>
          <w:b/>
          <w:bCs/>
          <w:color w:val="auto"/>
          <w:sz w:val="28"/>
          <w:szCs w:val="28"/>
          <w:highlight w:val="none"/>
        </w:rPr>
        <w:t>件</w:t>
      </w:r>
    </w:p>
    <w:p w14:paraId="2BD020CA">
      <w:pPr>
        <w:snapToGrid w:val="0"/>
        <w:spacing w:before="50" w:after="50" w:line="360" w:lineRule="exact"/>
        <w:ind w:firstLine="420" w:firstLineChars="200"/>
        <w:jc w:val="left"/>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1. 法定代表人身份证明及有效的身份证复印件</w:t>
      </w:r>
      <w:r>
        <w:rPr>
          <w:rFonts w:hint="eastAsia" w:ascii="宋体" w:hAnsi="宋体" w:eastAsia="宋体" w:cs="Times New Roman"/>
          <w:color w:val="auto"/>
          <w:highlight w:val="none"/>
        </w:rPr>
        <w:t>——（页码）</w:t>
      </w:r>
    </w:p>
    <w:p w14:paraId="2EBB1ACE">
      <w:pPr>
        <w:snapToGrid w:val="0"/>
        <w:spacing w:before="50" w:after="50" w:line="360" w:lineRule="exact"/>
        <w:ind w:firstLine="420" w:firstLineChars="200"/>
        <w:jc w:val="left"/>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2. 法定代表人授权委托书和委托代理人有效的身份证复印件（如委托代理人的必须提供）</w:t>
      </w:r>
      <w:r>
        <w:rPr>
          <w:rFonts w:hint="eastAsia" w:ascii="宋体" w:hAnsi="宋体" w:eastAsia="宋体" w:cs="Times New Roman"/>
          <w:color w:val="auto"/>
          <w:highlight w:val="none"/>
        </w:rPr>
        <w:t>——（页码）</w:t>
      </w:r>
    </w:p>
    <w:p w14:paraId="03065EB1">
      <w:pPr>
        <w:snapToGrid w:val="0"/>
        <w:spacing w:before="50" w:after="50" w:line="360" w:lineRule="exact"/>
        <w:ind w:firstLine="420" w:firstLineChars="200"/>
        <w:jc w:val="left"/>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3.竞标保证金缴纳证明</w:t>
      </w:r>
      <w:r>
        <w:rPr>
          <w:rFonts w:hint="eastAsia" w:ascii="宋体" w:hAnsi="宋体" w:eastAsia="宋体" w:cs="Times New Roman"/>
          <w:color w:val="auto"/>
          <w:highlight w:val="none"/>
        </w:rPr>
        <w:t>——（页码）</w:t>
      </w:r>
    </w:p>
    <w:p w14:paraId="3DD21033">
      <w:pPr>
        <w:snapToGrid w:val="0"/>
        <w:spacing w:before="50" w:after="50" w:line="360" w:lineRule="exact"/>
        <w:ind w:firstLine="420" w:firstLineChars="200"/>
        <w:jc w:val="left"/>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4.竞标函</w:t>
      </w:r>
      <w:r>
        <w:rPr>
          <w:rFonts w:hint="eastAsia" w:ascii="宋体" w:hAnsi="宋体" w:eastAsia="宋体" w:cs="Times New Roman"/>
          <w:color w:val="auto"/>
          <w:highlight w:val="none"/>
        </w:rPr>
        <w:t>——（页码）</w:t>
      </w:r>
    </w:p>
    <w:p w14:paraId="4B85F3AC">
      <w:pPr>
        <w:snapToGrid w:val="0"/>
        <w:spacing w:before="50" w:after="50" w:line="360" w:lineRule="exact"/>
        <w:ind w:firstLine="420" w:firstLineChars="200"/>
        <w:jc w:val="left"/>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5.竞标报价函</w:t>
      </w:r>
      <w:r>
        <w:rPr>
          <w:rFonts w:hint="eastAsia" w:ascii="宋体" w:hAnsi="宋体" w:eastAsia="宋体" w:cs="Times New Roman"/>
          <w:color w:val="auto"/>
          <w:highlight w:val="none"/>
        </w:rPr>
        <w:t>——（页码）</w:t>
      </w:r>
    </w:p>
    <w:p w14:paraId="13EB35E4">
      <w:pPr>
        <w:snapToGrid w:val="0"/>
        <w:spacing w:before="50" w:after="50" w:line="360" w:lineRule="exact"/>
        <w:ind w:firstLine="42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6.注册地、分支机构、经营场所、政府采购标准化电子评标室等证明材料</w:t>
      </w:r>
      <w:r>
        <w:rPr>
          <w:rFonts w:hint="eastAsia" w:ascii="宋体" w:hAnsi="宋体" w:eastAsia="宋体" w:cs="Times New Roman"/>
          <w:color w:val="auto"/>
          <w:highlight w:val="none"/>
        </w:rPr>
        <w:t>——（页码）</w:t>
      </w:r>
    </w:p>
    <w:p w14:paraId="4E6E6110">
      <w:pPr>
        <w:snapToGrid w:val="0"/>
        <w:spacing w:before="50" w:after="50" w:line="360" w:lineRule="exact"/>
        <w:ind w:firstLine="420" w:firstLineChars="200"/>
        <w:jc w:val="left"/>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7</w:t>
      </w:r>
      <w:r>
        <w:rPr>
          <w:rFonts w:hint="eastAsia" w:ascii="宋体" w:hAnsi="宋体" w:eastAsia="宋体" w:cs="Times New Roman"/>
          <w:color w:val="auto"/>
          <w:highlight w:val="none"/>
          <w:lang w:eastAsia="zh-CN"/>
        </w:rPr>
        <w:t>.拟投入人员配备情况</w:t>
      </w:r>
      <w:r>
        <w:rPr>
          <w:rFonts w:hint="eastAsia" w:ascii="宋体" w:hAnsi="宋体" w:eastAsia="宋体" w:cs="Times New Roman"/>
          <w:color w:val="auto"/>
          <w:highlight w:val="none"/>
        </w:rPr>
        <w:t>——（页码）</w:t>
      </w:r>
    </w:p>
    <w:p w14:paraId="1538DEE0">
      <w:pPr>
        <w:snapToGrid w:val="0"/>
        <w:spacing w:before="50" w:after="50" w:line="360" w:lineRule="exact"/>
        <w:ind w:firstLine="420" w:firstLineChars="200"/>
        <w:jc w:val="left"/>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8</w:t>
      </w:r>
      <w:r>
        <w:rPr>
          <w:rFonts w:hint="eastAsia" w:ascii="宋体" w:hAnsi="宋体" w:eastAsia="宋体" w:cs="Times New Roman"/>
          <w:color w:val="auto"/>
          <w:highlight w:val="none"/>
          <w:lang w:eastAsia="zh-CN"/>
        </w:rPr>
        <w:t>.供应商业绩一览表</w:t>
      </w:r>
      <w:r>
        <w:rPr>
          <w:rFonts w:hint="eastAsia" w:ascii="宋体" w:hAnsi="宋体" w:eastAsia="宋体" w:cs="Times New Roman"/>
          <w:color w:val="auto"/>
          <w:highlight w:val="none"/>
        </w:rPr>
        <w:t>——（页码）</w:t>
      </w:r>
    </w:p>
    <w:p w14:paraId="4A35B59A">
      <w:pPr>
        <w:snapToGrid w:val="0"/>
        <w:spacing w:before="50" w:after="50" w:line="360" w:lineRule="exact"/>
        <w:ind w:firstLine="420" w:firstLineChars="200"/>
        <w:jc w:val="left"/>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9</w:t>
      </w:r>
      <w:r>
        <w:rPr>
          <w:rFonts w:hint="eastAsia" w:ascii="宋体" w:hAnsi="宋体" w:eastAsia="宋体" w:cs="Times New Roman"/>
          <w:color w:val="auto"/>
          <w:highlight w:val="none"/>
          <w:lang w:eastAsia="zh-CN"/>
        </w:rPr>
        <w:t>.供应商认为需要提供的其它证明材料</w:t>
      </w:r>
      <w:r>
        <w:rPr>
          <w:rFonts w:hint="eastAsia" w:ascii="宋体" w:hAnsi="宋体" w:eastAsia="宋体" w:cs="Times New Roman"/>
          <w:color w:val="auto"/>
          <w:highlight w:val="none"/>
        </w:rPr>
        <w:t>——（页码）</w:t>
      </w:r>
    </w:p>
    <w:p w14:paraId="1F211A6E">
      <w:pPr>
        <w:snapToGrid w:val="0"/>
        <w:spacing w:before="50" w:after="50" w:line="360" w:lineRule="exact"/>
        <w:ind w:firstLine="562" w:firstLineChars="200"/>
        <w:jc w:val="left"/>
        <w:rPr>
          <w:rFonts w:hint="default"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三、技术文件</w:t>
      </w:r>
    </w:p>
    <w:p w14:paraId="4FADF224">
      <w:pPr>
        <w:adjustRightInd/>
        <w:snapToGrid w:val="0"/>
        <w:spacing w:before="50" w:after="50" w:line="360" w:lineRule="exact"/>
        <w:ind w:firstLine="420" w:firstLineChars="200"/>
        <w:jc w:val="left"/>
        <w:rPr>
          <w:rFonts w:hint="eastAsia" w:ascii="宋体" w:hAnsi="宋体" w:eastAsia="宋体" w:cs="Times New Roman"/>
          <w:i w:val="0"/>
          <w:iCs w:val="0"/>
          <w:caps w:val="0"/>
          <w:color w:val="auto"/>
          <w:spacing w:val="0"/>
          <w:sz w:val="21"/>
          <w:szCs w:val="24"/>
          <w:highlight w:val="none"/>
        </w:rPr>
      </w:pPr>
      <w:r>
        <w:rPr>
          <w:rFonts w:hint="eastAsia" w:ascii="宋体" w:hAnsi="宋体" w:eastAsia="宋体" w:cs="Times New Roman"/>
          <w:i w:val="0"/>
          <w:iCs w:val="0"/>
          <w:caps w:val="0"/>
          <w:color w:val="auto"/>
          <w:spacing w:val="0"/>
          <w:sz w:val="21"/>
          <w:szCs w:val="24"/>
          <w:highlight w:val="none"/>
          <w:shd w:val="clear" w:color="auto" w:fill="auto"/>
        </w:rPr>
        <w:t>1.</w:t>
      </w:r>
      <w:r>
        <w:rPr>
          <w:rFonts w:hint="eastAsia" w:ascii="宋体" w:hAnsi="宋体" w:eastAsia="宋体" w:cs="Times New Roman"/>
          <w:i w:val="0"/>
          <w:iCs w:val="0"/>
          <w:caps w:val="0"/>
          <w:color w:val="auto"/>
          <w:spacing w:val="0"/>
          <w:sz w:val="21"/>
          <w:szCs w:val="24"/>
          <w:highlight w:val="none"/>
          <w:shd w:val="clear" w:color="auto" w:fill="auto"/>
          <w:lang w:val="en-US" w:eastAsia="zh-CN"/>
        </w:rPr>
        <w:t>服务实施方案</w:t>
      </w:r>
      <w:r>
        <w:rPr>
          <w:rFonts w:hint="eastAsia" w:ascii="宋体" w:hAnsi="宋体" w:eastAsia="宋体" w:cs="Times New Roman"/>
          <w:color w:val="auto"/>
          <w:highlight w:val="none"/>
        </w:rPr>
        <w:t>——（页码）</w:t>
      </w:r>
    </w:p>
    <w:p w14:paraId="7AB52645">
      <w:pPr>
        <w:adjustRightInd/>
        <w:snapToGrid w:val="0"/>
        <w:spacing w:before="50" w:after="50" w:line="360" w:lineRule="exact"/>
        <w:ind w:firstLine="420" w:firstLineChars="200"/>
        <w:jc w:val="left"/>
        <w:rPr>
          <w:rFonts w:hint="eastAsia" w:ascii="宋体" w:hAnsi="宋体" w:eastAsia="宋体" w:cs="Times New Roman"/>
          <w:i w:val="0"/>
          <w:iCs w:val="0"/>
          <w:caps w:val="0"/>
          <w:color w:val="auto"/>
          <w:spacing w:val="0"/>
          <w:sz w:val="21"/>
          <w:szCs w:val="24"/>
          <w:highlight w:val="none"/>
        </w:rPr>
      </w:pPr>
      <w:r>
        <w:rPr>
          <w:rFonts w:hint="eastAsia" w:ascii="宋体" w:hAnsi="宋体" w:eastAsia="宋体" w:cs="Times New Roman"/>
          <w:i w:val="0"/>
          <w:iCs w:val="0"/>
          <w:caps w:val="0"/>
          <w:color w:val="auto"/>
          <w:spacing w:val="0"/>
          <w:sz w:val="21"/>
          <w:szCs w:val="24"/>
          <w:highlight w:val="none"/>
          <w:shd w:val="clear" w:color="auto" w:fill="auto"/>
          <w:lang w:val="en-US" w:eastAsia="zh-CN"/>
        </w:rPr>
        <w:t>2</w:t>
      </w:r>
      <w:r>
        <w:rPr>
          <w:rFonts w:hint="eastAsia" w:ascii="宋体" w:hAnsi="宋体" w:eastAsia="宋体" w:cs="Times New Roman"/>
          <w:i w:val="0"/>
          <w:iCs w:val="0"/>
          <w:caps w:val="0"/>
          <w:color w:val="auto"/>
          <w:spacing w:val="0"/>
          <w:sz w:val="21"/>
          <w:szCs w:val="24"/>
          <w:highlight w:val="none"/>
          <w:shd w:val="clear" w:color="auto" w:fill="auto"/>
        </w:rPr>
        <w:t>.</w:t>
      </w:r>
      <w:r>
        <w:rPr>
          <w:rFonts w:hint="eastAsia" w:ascii="宋体" w:hAnsi="宋体" w:eastAsia="宋体" w:cs="Times New Roman"/>
          <w:i w:val="0"/>
          <w:iCs w:val="0"/>
          <w:caps w:val="0"/>
          <w:color w:val="auto"/>
          <w:spacing w:val="0"/>
          <w:sz w:val="21"/>
          <w:szCs w:val="24"/>
          <w:highlight w:val="none"/>
          <w:shd w:val="clear" w:color="auto" w:fill="auto"/>
          <w:lang w:val="en-US" w:eastAsia="zh-CN"/>
        </w:rPr>
        <w:t>服务承诺方案</w:t>
      </w:r>
      <w:r>
        <w:rPr>
          <w:rFonts w:hint="eastAsia" w:ascii="宋体" w:hAnsi="宋体" w:eastAsia="宋体" w:cs="Times New Roman"/>
          <w:color w:val="auto"/>
          <w:highlight w:val="none"/>
        </w:rPr>
        <w:t>——（页码）</w:t>
      </w:r>
    </w:p>
    <w:p w14:paraId="223BC7E5">
      <w:pPr>
        <w:adjustRightInd/>
        <w:snapToGrid w:val="0"/>
        <w:spacing w:before="50" w:after="50" w:line="360" w:lineRule="exact"/>
        <w:ind w:firstLine="420" w:firstLineChars="200"/>
        <w:jc w:val="left"/>
        <w:rPr>
          <w:rFonts w:hint="eastAsia" w:ascii="宋体" w:hAnsi="宋体" w:eastAsia="宋体" w:cs="Times New Roman"/>
          <w:i w:val="0"/>
          <w:iCs w:val="0"/>
          <w:caps w:val="0"/>
          <w:color w:val="auto"/>
          <w:spacing w:val="0"/>
          <w:sz w:val="21"/>
          <w:szCs w:val="24"/>
          <w:highlight w:val="none"/>
          <w:shd w:val="clear" w:color="auto" w:fill="auto"/>
          <w:lang w:val="en-US" w:eastAsia="zh-CN"/>
        </w:rPr>
      </w:pPr>
      <w:r>
        <w:rPr>
          <w:rFonts w:hint="eastAsia" w:ascii="宋体" w:hAnsi="宋体" w:eastAsia="宋体" w:cs="Times New Roman"/>
          <w:i w:val="0"/>
          <w:iCs w:val="0"/>
          <w:caps w:val="0"/>
          <w:color w:val="auto"/>
          <w:spacing w:val="0"/>
          <w:sz w:val="21"/>
          <w:szCs w:val="24"/>
          <w:highlight w:val="none"/>
          <w:shd w:val="clear" w:color="auto" w:fill="auto"/>
          <w:lang w:val="en-US" w:eastAsia="zh-CN"/>
        </w:rPr>
        <w:t>3</w:t>
      </w:r>
      <w:r>
        <w:rPr>
          <w:rFonts w:hint="eastAsia" w:ascii="宋体" w:hAnsi="宋体" w:eastAsia="宋体" w:cs="Times New Roman"/>
          <w:i w:val="0"/>
          <w:iCs w:val="0"/>
          <w:caps w:val="0"/>
          <w:color w:val="auto"/>
          <w:spacing w:val="0"/>
          <w:sz w:val="21"/>
          <w:szCs w:val="24"/>
          <w:highlight w:val="none"/>
          <w:shd w:val="clear" w:color="auto" w:fill="auto"/>
        </w:rPr>
        <w:t>.</w:t>
      </w:r>
      <w:r>
        <w:rPr>
          <w:rFonts w:hint="eastAsia" w:ascii="宋体" w:hAnsi="宋体" w:eastAsia="宋体" w:cs="Times New Roman"/>
          <w:i w:val="0"/>
          <w:iCs w:val="0"/>
          <w:caps w:val="0"/>
          <w:color w:val="auto"/>
          <w:spacing w:val="0"/>
          <w:sz w:val="21"/>
          <w:szCs w:val="24"/>
          <w:highlight w:val="none"/>
          <w:shd w:val="clear" w:color="auto" w:fill="auto"/>
          <w:lang w:val="en-US" w:eastAsia="zh-CN"/>
        </w:rPr>
        <w:t>服务质量保证措施方案</w:t>
      </w:r>
      <w:r>
        <w:rPr>
          <w:rFonts w:hint="eastAsia" w:ascii="宋体" w:hAnsi="宋体" w:eastAsia="宋体" w:cs="Times New Roman"/>
          <w:color w:val="auto"/>
          <w:highlight w:val="none"/>
        </w:rPr>
        <w:t>——（页码）</w:t>
      </w:r>
    </w:p>
    <w:p w14:paraId="5BE8FA33">
      <w:pPr>
        <w:adjustRightInd/>
        <w:snapToGrid w:val="0"/>
        <w:spacing w:before="50" w:after="50" w:line="360" w:lineRule="exact"/>
        <w:ind w:firstLine="420" w:firstLineChars="200"/>
        <w:jc w:val="left"/>
        <w:rPr>
          <w:rFonts w:hint="eastAsia" w:ascii="宋体" w:hAnsi="宋体" w:eastAsia="宋体" w:cs="Times New Roman"/>
          <w:i w:val="0"/>
          <w:iCs w:val="0"/>
          <w:caps w:val="0"/>
          <w:color w:val="auto"/>
          <w:spacing w:val="0"/>
          <w:sz w:val="21"/>
          <w:szCs w:val="24"/>
          <w:highlight w:val="none"/>
        </w:rPr>
      </w:pPr>
      <w:r>
        <w:rPr>
          <w:rFonts w:hint="eastAsia" w:ascii="宋体" w:hAnsi="宋体" w:eastAsia="宋体" w:cs="Times New Roman"/>
          <w:i w:val="0"/>
          <w:iCs w:val="0"/>
          <w:caps w:val="0"/>
          <w:color w:val="auto"/>
          <w:spacing w:val="0"/>
          <w:sz w:val="21"/>
          <w:szCs w:val="24"/>
          <w:highlight w:val="none"/>
          <w:shd w:val="clear" w:color="auto" w:fill="auto"/>
          <w:lang w:val="en-US" w:eastAsia="zh-CN"/>
        </w:rPr>
        <w:t>4</w:t>
      </w:r>
      <w:r>
        <w:rPr>
          <w:rFonts w:hint="eastAsia" w:ascii="宋体" w:hAnsi="宋体" w:eastAsia="宋体" w:cs="Times New Roman"/>
          <w:i w:val="0"/>
          <w:iCs w:val="0"/>
          <w:caps w:val="0"/>
          <w:color w:val="auto"/>
          <w:spacing w:val="0"/>
          <w:sz w:val="21"/>
          <w:szCs w:val="24"/>
          <w:highlight w:val="none"/>
          <w:shd w:val="clear" w:color="auto" w:fill="auto"/>
        </w:rPr>
        <w:t>.供应商认为需要提供的其它证明材料</w:t>
      </w:r>
      <w:r>
        <w:rPr>
          <w:rFonts w:hint="eastAsia" w:ascii="宋体" w:hAnsi="宋体" w:eastAsia="宋体" w:cs="Times New Roman"/>
          <w:color w:val="auto"/>
          <w:highlight w:val="none"/>
        </w:rPr>
        <w:t>——（页码）</w:t>
      </w:r>
    </w:p>
    <w:p w14:paraId="69AD8E86">
      <w:pPr>
        <w:spacing w:line="520" w:lineRule="exact"/>
        <w:rPr>
          <w:rFonts w:ascii="宋体" w:hAnsi="宋体" w:cs="宋体"/>
          <w:b/>
          <w:bCs/>
          <w:color w:val="auto"/>
          <w:sz w:val="24"/>
          <w:szCs w:val="24"/>
          <w:highlight w:val="none"/>
        </w:rPr>
      </w:pPr>
      <w:r>
        <w:rPr>
          <w:rFonts w:hint="eastAsia" w:hAnsi="宋体"/>
          <w:b/>
          <w:bCs/>
          <w:color w:val="auto"/>
          <w:spacing w:val="-4"/>
          <w:sz w:val="24"/>
          <w:highlight w:val="none"/>
          <w:lang w:val="en-US" w:eastAsia="zh-CN"/>
        </w:rPr>
        <w:br w:type="page"/>
      </w:r>
      <w:r>
        <w:rPr>
          <w:rFonts w:hint="eastAsia" w:ascii="宋体" w:hAnsi="宋体" w:cs="宋体"/>
          <w:b/>
          <w:bCs/>
          <w:color w:val="auto"/>
          <w:sz w:val="24"/>
          <w:szCs w:val="24"/>
          <w:highlight w:val="none"/>
        </w:rPr>
        <w:t>一、资格文件</w:t>
      </w:r>
    </w:p>
    <w:p w14:paraId="1BB0BF4B">
      <w:pPr>
        <w:spacing w:line="480" w:lineRule="exact"/>
        <w:jc w:val="left"/>
        <w:rPr>
          <w:rFonts w:ascii="宋体" w:hAnsi="宋体"/>
          <w:b/>
          <w:color w:val="auto"/>
          <w:sz w:val="24"/>
          <w:highlight w:val="none"/>
        </w:rPr>
      </w:pPr>
      <w:r>
        <w:rPr>
          <w:rFonts w:hint="eastAsia" w:ascii="宋体" w:hAnsi="宋体"/>
          <w:b/>
          <w:color w:val="auto"/>
          <w:sz w:val="24"/>
          <w:highlight w:val="none"/>
        </w:rPr>
        <w:t>1</w:t>
      </w:r>
      <w:r>
        <w:rPr>
          <w:rFonts w:hint="eastAsia" w:ascii="宋体" w:hAnsi="宋体"/>
          <w:color w:val="auto"/>
          <w:sz w:val="24"/>
          <w:highlight w:val="none"/>
        </w:rPr>
        <w:t>.</w:t>
      </w:r>
      <w:r>
        <w:rPr>
          <w:rFonts w:hint="eastAsia" w:ascii="宋体" w:hAnsi="宋体"/>
          <w:b/>
          <w:bCs/>
          <w:color w:val="auto"/>
          <w:sz w:val="24"/>
          <w:highlight w:val="none"/>
        </w:rPr>
        <w:t>有效的营业执照副本复印件</w:t>
      </w:r>
    </w:p>
    <w:p w14:paraId="1A693294">
      <w:pPr>
        <w:spacing w:line="480" w:lineRule="exact"/>
        <w:ind w:firstLine="482" w:firstLineChars="200"/>
        <w:jc w:val="center"/>
        <w:rPr>
          <w:rFonts w:hint="eastAsia" w:ascii="宋体" w:hAnsi="宋体"/>
          <w:b/>
          <w:color w:val="auto"/>
          <w:sz w:val="24"/>
          <w:highlight w:val="none"/>
        </w:rPr>
      </w:pPr>
      <w:r>
        <w:rPr>
          <w:rFonts w:hint="eastAsia" w:ascii="宋体" w:hAnsi="宋体"/>
          <w:b/>
          <w:color w:val="auto"/>
          <w:sz w:val="24"/>
          <w:highlight w:val="none"/>
        </w:rPr>
        <w:t>（格式自拟）</w:t>
      </w:r>
    </w:p>
    <w:p w14:paraId="7F4A44C8">
      <w:pPr>
        <w:pStyle w:val="12"/>
        <w:rPr>
          <w:color w:val="auto"/>
          <w:highlight w:val="none"/>
        </w:rPr>
      </w:pPr>
    </w:p>
    <w:p w14:paraId="0AC60D14">
      <w:pPr>
        <w:spacing w:line="480" w:lineRule="exact"/>
        <w:jc w:val="left"/>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2.在广西壮族自治区财政厅政府采购代理机构名录内（中国政府采购网省级分网）能按照委托代理协议的约定依法依规开展政府采购代理业务的证明材料</w:t>
      </w:r>
    </w:p>
    <w:p w14:paraId="1A144565">
      <w:pPr>
        <w:spacing w:line="480" w:lineRule="exact"/>
        <w:ind w:firstLine="482" w:firstLineChars="200"/>
        <w:jc w:val="center"/>
        <w:rPr>
          <w:rFonts w:ascii="宋体" w:hAnsi="宋体"/>
          <w:b/>
          <w:color w:val="auto"/>
          <w:sz w:val="24"/>
          <w:highlight w:val="none"/>
        </w:rPr>
      </w:pPr>
      <w:r>
        <w:rPr>
          <w:rFonts w:hint="eastAsia" w:ascii="宋体" w:hAnsi="宋体"/>
          <w:b/>
          <w:color w:val="auto"/>
          <w:sz w:val="24"/>
          <w:highlight w:val="none"/>
        </w:rPr>
        <w:t>（格式自拟）</w:t>
      </w:r>
    </w:p>
    <w:p w14:paraId="5B957537">
      <w:pPr>
        <w:spacing w:line="480" w:lineRule="exact"/>
        <w:rPr>
          <w:rFonts w:ascii="宋体" w:hAnsi="宋体"/>
          <w:b/>
          <w:bCs/>
          <w:color w:val="auto"/>
          <w:sz w:val="24"/>
          <w:highlight w:val="none"/>
        </w:rPr>
      </w:pPr>
    </w:p>
    <w:p w14:paraId="2249FA06">
      <w:pPr>
        <w:spacing w:line="480" w:lineRule="exact"/>
        <w:jc w:val="left"/>
        <w:rPr>
          <w:rFonts w:ascii="宋体" w:hAnsi="宋体"/>
          <w:b/>
          <w:color w:val="auto"/>
          <w:sz w:val="24"/>
          <w:highlight w:val="none"/>
        </w:rPr>
      </w:pPr>
      <w:r>
        <w:rPr>
          <w:rFonts w:hint="eastAsia" w:ascii="宋体" w:hAnsi="宋体"/>
          <w:b/>
          <w:color w:val="auto"/>
          <w:sz w:val="24"/>
          <w:highlight w:val="none"/>
          <w:lang w:val="en-US" w:eastAsia="zh-CN"/>
        </w:rPr>
        <w:t>3</w:t>
      </w:r>
      <w:r>
        <w:rPr>
          <w:rFonts w:hint="eastAsia" w:ascii="宋体" w:hAnsi="宋体"/>
          <w:b/>
          <w:color w:val="auto"/>
          <w:sz w:val="24"/>
          <w:highlight w:val="none"/>
        </w:rPr>
        <w:t>.响应文件提交截止时间前半年内供应商</w:t>
      </w:r>
      <w:r>
        <w:rPr>
          <w:rFonts w:hint="eastAsia" w:ascii="宋体" w:hAnsi="宋体"/>
          <w:b/>
          <w:color w:val="auto"/>
          <w:sz w:val="24"/>
          <w:highlight w:val="none"/>
          <w:lang w:val="en-US" w:eastAsia="zh-CN"/>
        </w:rPr>
        <w:t>连续三</w:t>
      </w:r>
      <w:r>
        <w:rPr>
          <w:rFonts w:hint="eastAsia" w:ascii="宋体" w:hAnsi="宋体"/>
          <w:b/>
          <w:color w:val="auto"/>
          <w:sz w:val="24"/>
          <w:highlight w:val="none"/>
        </w:rPr>
        <w:t>个月依法缴纳税收证明的复印件；无纳税记录（含零报税）的，应提供依法免缴纳税收或含零报税的证明的复印件（从取得营业执照时间起到响应文件提交截止时间为止不足要求月数的，只需提供从取得营业执照起的依法缴纳税收相应证明文件）</w:t>
      </w:r>
    </w:p>
    <w:p w14:paraId="2C775113">
      <w:pPr>
        <w:spacing w:line="480" w:lineRule="exact"/>
        <w:ind w:firstLine="482" w:firstLineChars="200"/>
        <w:jc w:val="center"/>
        <w:rPr>
          <w:rFonts w:ascii="宋体" w:hAnsi="宋体"/>
          <w:b/>
          <w:bCs/>
          <w:color w:val="auto"/>
          <w:sz w:val="24"/>
          <w:highlight w:val="none"/>
        </w:rPr>
      </w:pPr>
      <w:r>
        <w:rPr>
          <w:rFonts w:hint="eastAsia" w:ascii="宋体" w:hAnsi="宋体"/>
          <w:b/>
          <w:color w:val="auto"/>
          <w:sz w:val="24"/>
          <w:highlight w:val="none"/>
        </w:rPr>
        <w:t>（格式自拟）</w:t>
      </w:r>
    </w:p>
    <w:p w14:paraId="3920B713">
      <w:pPr>
        <w:pStyle w:val="11"/>
        <w:widowControl/>
        <w:spacing w:line="480" w:lineRule="exact"/>
        <w:jc w:val="left"/>
        <w:rPr>
          <w:rFonts w:ascii="宋体" w:hAnsi="宋体" w:cs="Calibri"/>
          <w:b/>
          <w:color w:val="auto"/>
          <w:szCs w:val="21"/>
          <w:highlight w:val="none"/>
        </w:rPr>
      </w:pPr>
      <w:r>
        <w:rPr>
          <w:rFonts w:hint="eastAsia" w:ascii="宋体" w:hAnsi="宋体" w:cs="Calibri"/>
          <w:b/>
          <w:color w:val="auto"/>
          <w:szCs w:val="21"/>
          <w:highlight w:val="none"/>
          <w:lang w:val="en-US" w:eastAsia="zh-CN"/>
        </w:rPr>
        <w:t>4</w:t>
      </w:r>
      <w:r>
        <w:rPr>
          <w:rFonts w:hint="eastAsia" w:ascii="宋体" w:hAnsi="宋体" w:cs="Calibri"/>
          <w:b/>
          <w:color w:val="auto"/>
          <w:szCs w:val="21"/>
          <w:highlight w:val="none"/>
        </w:rPr>
        <w:t>.响应文件提交截止时间前半年内供应商连续三个月依法缴纳社会保障金证明的复印件；无缴费记录的，应提供依法免缴纳社会保障金证明的复印件（从取得营业执照时间起到响应文件提交截止时间为止不足要求月数的只需提供从取得营业执照起的依法缴纳社会保障资金的相应证明文件）</w:t>
      </w:r>
    </w:p>
    <w:p w14:paraId="102B90EC">
      <w:pPr>
        <w:spacing w:line="480" w:lineRule="exact"/>
        <w:ind w:firstLine="482" w:firstLineChars="200"/>
        <w:jc w:val="center"/>
        <w:rPr>
          <w:rFonts w:ascii="宋体" w:hAnsi="宋体"/>
          <w:b/>
          <w:bCs/>
          <w:color w:val="auto"/>
          <w:sz w:val="24"/>
          <w:highlight w:val="none"/>
        </w:rPr>
      </w:pPr>
      <w:r>
        <w:rPr>
          <w:rFonts w:hint="eastAsia" w:ascii="宋体" w:hAnsi="宋体"/>
          <w:b/>
          <w:color w:val="auto"/>
          <w:sz w:val="24"/>
          <w:highlight w:val="none"/>
        </w:rPr>
        <w:t>（格式自拟）</w:t>
      </w:r>
    </w:p>
    <w:p w14:paraId="31201973">
      <w:pPr>
        <w:pStyle w:val="11"/>
        <w:widowControl/>
        <w:spacing w:line="480" w:lineRule="exact"/>
        <w:jc w:val="left"/>
        <w:rPr>
          <w:rFonts w:ascii="宋体" w:hAnsi="宋体" w:cs="Calibri"/>
          <w:b/>
          <w:color w:val="auto"/>
          <w:szCs w:val="21"/>
          <w:highlight w:val="none"/>
        </w:rPr>
      </w:pPr>
      <w:r>
        <w:rPr>
          <w:rFonts w:hint="eastAsia" w:ascii="宋体" w:hAnsi="宋体" w:cs="Calibri"/>
          <w:b/>
          <w:color w:val="auto"/>
          <w:szCs w:val="21"/>
          <w:highlight w:val="none"/>
          <w:lang w:val="en-US" w:eastAsia="zh-CN"/>
        </w:rPr>
        <w:t>5</w:t>
      </w:r>
      <w:r>
        <w:rPr>
          <w:rFonts w:hint="eastAsia" w:ascii="宋体" w:hAnsi="宋体" w:cs="Calibri"/>
          <w:b/>
          <w:color w:val="auto"/>
          <w:szCs w:val="21"/>
          <w:highlight w:val="none"/>
        </w:rPr>
        <w:t>.供应商202</w:t>
      </w:r>
      <w:r>
        <w:rPr>
          <w:rFonts w:hint="eastAsia" w:ascii="宋体" w:hAnsi="宋体" w:cs="Calibri"/>
          <w:b/>
          <w:color w:val="auto"/>
          <w:szCs w:val="21"/>
          <w:highlight w:val="none"/>
          <w:lang w:val="en-US" w:eastAsia="zh-CN"/>
        </w:rPr>
        <w:t>4</w:t>
      </w:r>
      <w:r>
        <w:rPr>
          <w:rFonts w:hint="eastAsia" w:ascii="宋体" w:hAnsi="宋体" w:cs="Calibri"/>
          <w:b/>
          <w:color w:val="auto"/>
          <w:szCs w:val="21"/>
          <w:highlight w:val="none"/>
        </w:rPr>
        <w:t>年的年度财务报告复印件（包括：资产负债表复印件、利润表复印件、现金流量表复印件，新成立的公司仅提供自成立时间以来的财务状况报告即可）</w:t>
      </w:r>
    </w:p>
    <w:p w14:paraId="50657FBE">
      <w:pPr>
        <w:spacing w:line="480" w:lineRule="exact"/>
        <w:ind w:firstLine="482" w:firstLineChars="200"/>
        <w:jc w:val="center"/>
        <w:rPr>
          <w:rFonts w:ascii="宋体" w:hAnsi="宋体"/>
          <w:b/>
          <w:bCs/>
          <w:color w:val="auto"/>
          <w:sz w:val="24"/>
          <w:highlight w:val="none"/>
        </w:rPr>
      </w:pPr>
      <w:r>
        <w:rPr>
          <w:rFonts w:hint="eastAsia" w:ascii="宋体" w:hAnsi="宋体"/>
          <w:b/>
          <w:color w:val="auto"/>
          <w:sz w:val="24"/>
          <w:highlight w:val="none"/>
        </w:rPr>
        <w:t>（格式自拟）</w:t>
      </w:r>
    </w:p>
    <w:p w14:paraId="7F702CD9">
      <w:pPr>
        <w:pStyle w:val="11"/>
        <w:widowControl/>
        <w:spacing w:line="480" w:lineRule="exact"/>
        <w:jc w:val="left"/>
        <w:rPr>
          <w:rFonts w:ascii="宋体" w:hAnsi="宋体" w:cs="Calibri"/>
          <w:b/>
          <w:color w:val="auto"/>
          <w:szCs w:val="21"/>
          <w:highlight w:val="none"/>
        </w:rPr>
      </w:pPr>
      <w:r>
        <w:rPr>
          <w:rFonts w:hint="eastAsia" w:ascii="宋体" w:hAnsi="宋体" w:cs="Calibri"/>
          <w:b/>
          <w:color w:val="auto"/>
          <w:szCs w:val="21"/>
          <w:highlight w:val="none"/>
          <w:lang w:val="en-US" w:eastAsia="zh-CN"/>
        </w:rPr>
        <w:t>6</w:t>
      </w:r>
      <w:r>
        <w:rPr>
          <w:rFonts w:hint="eastAsia" w:ascii="宋体" w:hAnsi="宋体" w:cs="Calibri"/>
          <w:b/>
          <w:color w:val="auto"/>
          <w:szCs w:val="21"/>
          <w:highlight w:val="none"/>
        </w:rPr>
        <w:t>.供应商直接控股、管理关系信息表</w:t>
      </w:r>
    </w:p>
    <w:p w14:paraId="38A1D0F0">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21784EC2">
      <w:pPr>
        <w:snapToGrid w:val="0"/>
        <w:spacing w:before="50" w:after="156"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.1 供应商直接控股股东信息表</w:t>
      </w:r>
    </w:p>
    <w:tbl>
      <w:tblPr>
        <w:tblStyle w:val="13"/>
        <w:tblW w:w="5000" w:type="pct"/>
        <w:tblInd w:w="0" w:type="dxa"/>
        <w:shd w:val="clear" w:color="auto" w:fill="FBFBFB"/>
        <w:tblLayout w:type="autofit"/>
        <w:tblCellMar>
          <w:top w:w="0" w:type="dxa"/>
          <w:left w:w="0" w:type="dxa"/>
          <w:bottom w:w="0" w:type="dxa"/>
          <w:right w:w="0" w:type="dxa"/>
        </w:tblCellMar>
      </w:tblPr>
      <w:tblGrid>
        <w:gridCol w:w="857"/>
        <w:gridCol w:w="2774"/>
        <w:gridCol w:w="1431"/>
        <w:gridCol w:w="3274"/>
        <w:gridCol w:w="1466"/>
      </w:tblGrid>
      <w:tr w14:paraId="7AACC9A3">
        <w:tblPrEx>
          <w:tblCellMar>
            <w:top w:w="0" w:type="dxa"/>
            <w:left w:w="0" w:type="dxa"/>
            <w:bottom w:w="0" w:type="dxa"/>
            <w:right w:w="0" w:type="dxa"/>
          </w:tblCellMar>
        </w:tblPrEx>
        <w:trPr>
          <w:tblHeader/>
        </w:trPr>
        <w:tc>
          <w:tcPr>
            <w:tcW w:w="437"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CB2976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1415"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262396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730"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797117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1670"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3E3A49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748"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62B3FC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05C03D6">
        <w:tblPrEx>
          <w:tblCellMar>
            <w:top w:w="0" w:type="dxa"/>
            <w:left w:w="0" w:type="dxa"/>
            <w:bottom w:w="0" w:type="dxa"/>
            <w:right w:w="0" w:type="dxa"/>
          </w:tblCellMar>
        </w:tblPrEx>
        <w:tc>
          <w:tcPr>
            <w:tcW w:w="43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F9BE7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415"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B95E31">
            <w:pPr>
              <w:spacing w:line="360" w:lineRule="auto"/>
              <w:jc w:val="center"/>
              <w:rPr>
                <w:rFonts w:ascii="宋体" w:hAnsi="宋体" w:cs="宋体"/>
                <w:color w:val="auto"/>
                <w:kern w:val="0"/>
                <w:sz w:val="24"/>
                <w:highlight w:val="none"/>
              </w:rPr>
            </w:pPr>
          </w:p>
        </w:tc>
        <w:tc>
          <w:tcPr>
            <w:tcW w:w="73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D4A43A">
            <w:pPr>
              <w:spacing w:line="360" w:lineRule="auto"/>
              <w:jc w:val="center"/>
              <w:rPr>
                <w:rFonts w:ascii="宋体" w:hAnsi="宋体" w:cs="宋体"/>
                <w:color w:val="auto"/>
                <w:kern w:val="0"/>
                <w:sz w:val="24"/>
                <w:highlight w:val="none"/>
              </w:rPr>
            </w:pPr>
          </w:p>
        </w:tc>
        <w:tc>
          <w:tcPr>
            <w:tcW w:w="167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ADF823">
            <w:pPr>
              <w:spacing w:line="360" w:lineRule="auto"/>
              <w:jc w:val="center"/>
              <w:rPr>
                <w:rFonts w:ascii="宋体" w:hAnsi="宋体" w:cs="宋体"/>
                <w:color w:val="auto"/>
                <w:kern w:val="0"/>
                <w:sz w:val="24"/>
                <w:highlight w:val="none"/>
              </w:rPr>
            </w:pPr>
          </w:p>
        </w:tc>
        <w:tc>
          <w:tcPr>
            <w:tcW w:w="748"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6D1F09">
            <w:pPr>
              <w:spacing w:line="360" w:lineRule="auto"/>
              <w:jc w:val="center"/>
              <w:rPr>
                <w:rFonts w:ascii="宋体" w:hAnsi="宋体" w:cs="宋体"/>
                <w:color w:val="auto"/>
                <w:kern w:val="0"/>
                <w:sz w:val="24"/>
                <w:highlight w:val="none"/>
              </w:rPr>
            </w:pPr>
          </w:p>
        </w:tc>
      </w:tr>
      <w:tr w14:paraId="0FC0B3DE">
        <w:tblPrEx>
          <w:tblCellMar>
            <w:top w:w="0" w:type="dxa"/>
            <w:left w:w="0" w:type="dxa"/>
            <w:bottom w:w="0" w:type="dxa"/>
            <w:right w:w="0" w:type="dxa"/>
          </w:tblCellMar>
        </w:tblPrEx>
        <w:tc>
          <w:tcPr>
            <w:tcW w:w="43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2E5D4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415"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22C2DF">
            <w:pPr>
              <w:spacing w:line="360" w:lineRule="auto"/>
              <w:jc w:val="center"/>
              <w:rPr>
                <w:rFonts w:ascii="宋体" w:hAnsi="宋体" w:cs="宋体"/>
                <w:color w:val="auto"/>
                <w:kern w:val="0"/>
                <w:sz w:val="24"/>
                <w:highlight w:val="none"/>
              </w:rPr>
            </w:pPr>
          </w:p>
        </w:tc>
        <w:tc>
          <w:tcPr>
            <w:tcW w:w="73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A80142">
            <w:pPr>
              <w:spacing w:line="360" w:lineRule="auto"/>
              <w:jc w:val="center"/>
              <w:rPr>
                <w:rFonts w:ascii="宋体" w:hAnsi="宋体" w:cs="宋体"/>
                <w:color w:val="auto"/>
                <w:kern w:val="0"/>
                <w:sz w:val="24"/>
                <w:highlight w:val="none"/>
              </w:rPr>
            </w:pPr>
          </w:p>
        </w:tc>
        <w:tc>
          <w:tcPr>
            <w:tcW w:w="167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DE3826">
            <w:pPr>
              <w:spacing w:line="360" w:lineRule="auto"/>
              <w:jc w:val="center"/>
              <w:rPr>
                <w:rFonts w:ascii="宋体" w:hAnsi="宋体" w:cs="宋体"/>
                <w:color w:val="auto"/>
                <w:kern w:val="0"/>
                <w:sz w:val="24"/>
                <w:highlight w:val="none"/>
              </w:rPr>
            </w:pPr>
          </w:p>
        </w:tc>
        <w:tc>
          <w:tcPr>
            <w:tcW w:w="748"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BBA526">
            <w:pPr>
              <w:spacing w:line="360" w:lineRule="auto"/>
              <w:jc w:val="center"/>
              <w:rPr>
                <w:rFonts w:ascii="宋体" w:hAnsi="宋体" w:cs="宋体"/>
                <w:color w:val="auto"/>
                <w:kern w:val="0"/>
                <w:sz w:val="24"/>
                <w:highlight w:val="none"/>
              </w:rPr>
            </w:pPr>
          </w:p>
        </w:tc>
      </w:tr>
      <w:tr w14:paraId="7098E9FE">
        <w:tblPrEx>
          <w:tblCellMar>
            <w:top w:w="0" w:type="dxa"/>
            <w:left w:w="0" w:type="dxa"/>
            <w:bottom w:w="0" w:type="dxa"/>
            <w:right w:w="0" w:type="dxa"/>
          </w:tblCellMar>
        </w:tblPrEx>
        <w:tc>
          <w:tcPr>
            <w:tcW w:w="43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3A2A9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415"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D1EE9F">
            <w:pPr>
              <w:spacing w:line="360" w:lineRule="auto"/>
              <w:jc w:val="center"/>
              <w:rPr>
                <w:rFonts w:ascii="宋体" w:hAnsi="宋体" w:cs="宋体"/>
                <w:color w:val="auto"/>
                <w:kern w:val="0"/>
                <w:sz w:val="24"/>
                <w:highlight w:val="none"/>
              </w:rPr>
            </w:pPr>
          </w:p>
        </w:tc>
        <w:tc>
          <w:tcPr>
            <w:tcW w:w="73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4F579F">
            <w:pPr>
              <w:spacing w:line="360" w:lineRule="auto"/>
              <w:jc w:val="center"/>
              <w:rPr>
                <w:rFonts w:ascii="宋体" w:hAnsi="宋体" w:cs="宋体"/>
                <w:color w:val="auto"/>
                <w:kern w:val="0"/>
                <w:sz w:val="24"/>
                <w:highlight w:val="none"/>
              </w:rPr>
            </w:pPr>
          </w:p>
        </w:tc>
        <w:tc>
          <w:tcPr>
            <w:tcW w:w="167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29A06A">
            <w:pPr>
              <w:spacing w:line="360" w:lineRule="auto"/>
              <w:jc w:val="center"/>
              <w:rPr>
                <w:rFonts w:ascii="宋体" w:hAnsi="宋体" w:cs="宋体"/>
                <w:color w:val="auto"/>
                <w:kern w:val="0"/>
                <w:sz w:val="24"/>
                <w:highlight w:val="none"/>
              </w:rPr>
            </w:pPr>
          </w:p>
        </w:tc>
        <w:tc>
          <w:tcPr>
            <w:tcW w:w="748"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96F0C7">
            <w:pPr>
              <w:spacing w:line="360" w:lineRule="auto"/>
              <w:jc w:val="center"/>
              <w:rPr>
                <w:rFonts w:ascii="宋体" w:hAnsi="宋体" w:cs="宋体"/>
                <w:color w:val="auto"/>
                <w:kern w:val="0"/>
                <w:sz w:val="24"/>
                <w:highlight w:val="none"/>
              </w:rPr>
            </w:pPr>
          </w:p>
        </w:tc>
      </w:tr>
      <w:tr w14:paraId="7455B0DF">
        <w:tblPrEx>
          <w:tblCellMar>
            <w:top w:w="0" w:type="dxa"/>
            <w:left w:w="0" w:type="dxa"/>
            <w:bottom w:w="0" w:type="dxa"/>
            <w:right w:w="0" w:type="dxa"/>
          </w:tblCellMar>
        </w:tblPrEx>
        <w:tc>
          <w:tcPr>
            <w:tcW w:w="43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ACA02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1415"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9AFC09">
            <w:pPr>
              <w:spacing w:line="360" w:lineRule="auto"/>
              <w:jc w:val="center"/>
              <w:rPr>
                <w:rFonts w:ascii="宋体" w:hAnsi="宋体" w:cs="宋体"/>
                <w:color w:val="auto"/>
                <w:kern w:val="0"/>
                <w:sz w:val="24"/>
                <w:highlight w:val="none"/>
              </w:rPr>
            </w:pPr>
          </w:p>
        </w:tc>
        <w:tc>
          <w:tcPr>
            <w:tcW w:w="73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F4A201">
            <w:pPr>
              <w:spacing w:line="360" w:lineRule="auto"/>
              <w:jc w:val="center"/>
              <w:rPr>
                <w:rFonts w:ascii="宋体" w:hAnsi="宋体" w:cs="宋体"/>
                <w:color w:val="auto"/>
                <w:kern w:val="0"/>
                <w:sz w:val="24"/>
                <w:highlight w:val="none"/>
              </w:rPr>
            </w:pPr>
          </w:p>
        </w:tc>
        <w:tc>
          <w:tcPr>
            <w:tcW w:w="167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C8525F">
            <w:pPr>
              <w:spacing w:line="360" w:lineRule="auto"/>
              <w:jc w:val="center"/>
              <w:rPr>
                <w:rFonts w:ascii="宋体" w:hAnsi="宋体" w:cs="宋体"/>
                <w:color w:val="auto"/>
                <w:kern w:val="0"/>
                <w:sz w:val="24"/>
                <w:highlight w:val="none"/>
              </w:rPr>
            </w:pPr>
          </w:p>
        </w:tc>
        <w:tc>
          <w:tcPr>
            <w:tcW w:w="748"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5C05E8">
            <w:pPr>
              <w:spacing w:line="360" w:lineRule="auto"/>
              <w:jc w:val="center"/>
              <w:rPr>
                <w:rFonts w:ascii="宋体" w:hAnsi="宋体" w:cs="宋体"/>
                <w:color w:val="auto"/>
                <w:kern w:val="0"/>
                <w:sz w:val="24"/>
                <w:highlight w:val="none"/>
              </w:rPr>
            </w:pPr>
          </w:p>
        </w:tc>
      </w:tr>
    </w:tbl>
    <w:p w14:paraId="77687935">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0E63FD3A">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765A868">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5325496">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s="宋体"/>
          <w:color w:val="auto"/>
          <w:sz w:val="24"/>
          <w:highlight w:val="none"/>
        </w:rPr>
        <w:t>”中填“无”。</w:t>
      </w:r>
    </w:p>
    <w:p w14:paraId="38682D48">
      <w:pPr>
        <w:snapToGrid w:val="0"/>
        <w:spacing w:line="360" w:lineRule="auto"/>
        <w:jc w:val="left"/>
        <w:rPr>
          <w:rFonts w:ascii="宋体" w:hAnsi="宋体" w:cs="宋体"/>
          <w:color w:val="auto"/>
          <w:sz w:val="24"/>
          <w:highlight w:val="none"/>
        </w:rPr>
      </w:pPr>
    </w:p>
    <w:p w14:paraId="3C4B4FC2">
      <w:pPr>
        <w:snapToGrid w:val="0"/>
        <w:spacing w:line="360" w:lineRule="auto"/>
        <w:jc w:val="left"/>
        <w:rPr>
          <w:rFonts w:ascii="宋体" w:hAnsi="宋体" w:cs="宋体"/>
          <w:color w:val="auto"/>
          <w:sz w:val="24"/>
          <w:highlight w:val="none"/>
        </w:rPr>
      </w:pPr>
    </w:p>
    <w:p w14:paraId="1A4FAB7A">
      <w:pPr>
        <w:snapToGrid w:val="0"/>
        <w:spacing w:line="360" w:lineRule="auto"/>
        <w:jc w:val="left"/>
        <w:rPr>
          <w:rFonts w:ascii="宋体" w:hAnsi="宋体" w:cs="宋体"/>
          <w:color w:val="auto"/>
          <w:sz w:val="24"/>
          <w:highlight w:val="none"/>
        </w:rPr>
      </w:pPr>
    </w:p>
    <w:p w14:paraId="22C7D7CE">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 </w:t>
      </w:r>
    </w:p>
    <w:p w14:paraId="5BBFC6F6">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供应商（签章）：</w:t>
      </w:r>
    </w:p>
    <w:p w14:paraId="7D783B8A">
      <w:pPr>
        <w:snapToGrid w:val="0"/>
        <w:spacing w:line="360" w:lineRule="auto"/>
        <w:jc w:val="center"/>
        <w:rPr>
          <w:rFonts w:ascii="宋体" w:hAnsi="宋体" w:cs="宋体"/>
          <w:color w:val="auto"/>
          <w:highlight w:val="none"/>
        </w:rPr>
      </w:pPr>
      <w:r>
        <w:rPr>
          <w:rFonts w:hint="eastAsia" w:ascii="宋体" w:hAnsi="宋体" w:cs="宋体"/>
          <w:color w:val="auto"/>
          <w:sz w:val="24"/>
          <w:highlight w:val="none"/>
        </w:rPr>
        <w:t xml:space="preserve">                                      年   月   日</w:t>
      </w:r>
    </w:p>
    <w:p w14:paraId="787A051D">
      <w:pPr>
        <w:snapToGrid w:val="0"/>
        <w:jc w:val="center"/>
        <w:rPr>
          <w:rFonts w:ascii="宋体" w:hAnsi="宋体" w:cs="宋体"/>
          <w:b/>
          <w:color w:val="auto"/>
          <w:sz w:val="28"/>
          <w:szCs w:val="28"/>
          <w:highlight w:val="none"/>
        </w:rPr>
      </w:pPr>
    </w:p>
    <w:p w14:paraId="14945E97">
      <w:pPr>
        <w:snapToGrid w:val="0"/>
        <w:spacing w:line="360" w:lineRule="auto"/>
        <w:jc w:val="center"/>
        <w:rPr>
          <w:rFonts w:ascii="宋体" w:hAnsi="宋体" w:cs="宋体"/>
          <w:b/>
          <w:color w:val="auto"/>
          <w:sz w:val="32"/>
          <w:szCs w:val="32"/>
          <w:highlight w:val="none"/>
        </w:rPr>
      </w:pPr>
    </w:p>
    <w:p w14:paraId="274AB902">
      <w:pPr>
        <w:snapToGrid w:val="0"/>
        <w:spacing w:line="360" w:lineRule="auto"/>
        <w:jc w:val="center"/>
        <w:rPr>
          <w:rFonts w:ascii="宋体" w:hAnsi="宋体" w:cs="宋体"/>
          <w:b/>
          <w:color w:val="auto"/>
          <w:sz w:val="32"/>
          <w:szCs w:val="32"/>
          <w:highlight w:val="none"/>
        </w:rPr>
      </w:pPr>
    </w:p>
    <w:p w14:paraId="29354310">
      <w:pPr>
        <w:snapToGrid w:val="0"/>
        <w:spacing w:line="360" w:lineRule="auto"/>
        <w:jc w:val="center"/>
        <w:rPr>
          <w:rFonts w:ascii="宋体" w:hAnsi="宋体" w:cs="宋体"/>
          <w:b/>
          <w:color w:val="auto"/>
          <w:sz w:val="32"/>
          <w:szCs w:val="32"/>
          <w:highlight w:val="none"/>
        </w:rPr>
      </w:pPr>
    </w:p>
    <w:p w14:paraId="5EC3D673">
      <w:pP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br w:type="page"/>
      </w:r>
    </w:p>
    <w:p w14:paraId="5DE723B9">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.2 供应商直接管理关系信息表</w:t>
      </w:r>
    </w:p>
    <w:tbl>
      <w:tblPr>
        <w:tblStyle w:val="13"/>
        <w:tblW w:w="5000" w:type="pct"/>
        <w:tblInd w:w="0" w:type="dxa"/>
        <w:shd w:val="clear" w:color="auto" w:fill="FBFBFB"/>
        <w:tblLayout w:type="autofit"/>
        <w:tblCellMar>
          <w:top w:w="0" w:type="dxa"/>
          <w:left w:w="0" w:type="dxa"/>
          <w:bottom w:w="0" w:type="dxa"/>
          <w:right w:w="0" w:type="dxa"/>
        </w:tblCellMar>
      </w:tblPr>
      <w:tblGrid>
        <w:gridCol w:w="1021"/>
        <w:gridCol w:w="2846"/>
        <w:gridCol w:w="3840"/>
        <w:gridCol w:w="2095"/>
      </w:tblGrid>
      <w:tr w14:paraId="679C8B62">
        <w:tblPrEx>
          <w:shd w:val="clear" w:color="auto" w:fill="FBFBFB"/>
          <w:tblCellMar>
            <w:top w:w="0" w:type="dxa"/>
            <w:left w:w="0" w:type="dxa"/>
            <w:bottom w:w="0" w:type="dxa"/>
            <w:right w:w="0" w:type="dxa"/>
          </w:tblCellMar>
        </w:tblPrEx>
        <w:trPr>
          <w:tblHeader/>
        </w:trPr>
        <w:tc>
          <w:tcPr>
            <w:tcW w:w="521"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E83755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1451"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DA65BA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1958"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252F09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068"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4BEC84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B214697">
        <w:tblPrEx>
          <w:tblCellMar>
            <w:top w:w="0" w:type="dxa"/>
            <w:left w:w="0" w:type="dxa"/>
            <w:bottom w:w="0" w:type="dxa"/>
            <w:right w:w="0" w:type="dxa"/>
          </w:tblCellMar>
        </w:tblPrEx>
        <w:tc>
          <w:tcPr>
            <w:tcW w:w="521"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FB2BD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451"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4AF960">
            <w:pPr>
              <w:spacing w:line="360" w:lineRule="auto"/>
              <w:jc w:val="center"/>
              <w:rPr>
                <w:rFonts w:ascii="宋体" w:hAnsi="宋体" w:cs="宋体"/>
                <w:color w:val="auto"/>
                <w:kern w:val="0"/>
                <w:sz w:val="24"/>
                <w:highlight w:val="none"/>
              </w:rPr>
            </w:pPr>
          </w:p>
        </w:tc>
        <w:tc>
          <w:tcPr>
            <w:tcW w:w="1958"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E91BE2">
            <w:pPr>
              <w:spacing w:line="360" w:lineRule="auto"/>
              <w:jc w:val="center"/>
              <w:rPr>
                <w:rFonts w:ascii="宋体" w:hAnsi="宋体" w:cs="宋体"/>
                <w:color w:val="auto"/>
                <w:kern w:val="0"/>
                <w:sz w:val="24"/>
                <w:highlight w:val="none"/>
              </w:rPr>
            </w:pPr>
          </w:p>
        </w:tc>
        <w:tc>
          <w:tcPr>
            <w:tcW w:w="1068"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4D9405">
            <w:pPr>
              <w:spacing w:line="360" w:lineRule="auto"/>
              <w:jc w:val="center"/>
              <w:rPr>
                <w:rFonts w:ascii="宋体" w:hAnsi="宋体" w:cs="宋体"/>
                <w:color w:val="auto"/>
                <w:kern w:val="0"/>
                <w:sz w:val="24"/>
                <w:highlight w:val="none"/>
              </w:rPr>
            </w:pPr>
          </w:p>
        </w:tc>
      </w:tr>
      <w:tr w14:paraId="3FF15D4D">
        <w:tblPrEx>
          <w:tblCellMar>
            <w:top w:w="0" w:type="dxa"/>
            <w:left w:w="0" w:type="dxa"/>
            <w:bottom w:w="0" w:type="dxa"/>
            <w:right w:w="0" w:type="dxa"/>
          </w:tblCellMar>
        </w:tblPrEx>
        <w:tc>
          <w:tcPr>
            <w:tcW w:w="521"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AD940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451"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05635E">
            <w:pPr>
              <w:spacing w:line="360" w:lineRule="auto"/>
              <w:jc w:val="center"/>
              <w:rPr>
                <w:rFonts w:ascii="宋体" w:hAnsi="宋体" w:cs="宋体"/>
                <w:color w:val="auto"/>
                <w:kern w:val="0"/>
                <w:sz w:val="24"/>
                <w:highlight w:val="none"/>
              </w:rPr>
            </w:pPr>
          </w:p>
        </w:tc>
        <w:tc>
          <w:tcPr>
            <w:tcW w:w="1958"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610373">
            <w:pPr>
              <w:spacing w:line="360" w:lineRule="auto"/>
              <w:jc w:val="center"/>
              <w:rPr>
                <w:rFonts w:ascii="宋体" w:hAnsi="宋体" w:cs="宋体"/>
                <w:color w:val="auto"/>
                <w:kern w:val="0"/>
                <w:sz w:val="24"/>
                <w:highlight w:val="none"/>
              </w:rPr>
            </w:pPr>
          </w:p>
        </w:tc>
        <w:tc>
          <w:tcPr>
            <w:tcW w:w="1068"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C89D3E">
            <w:pPr>
              <w:spacing w:line="360" w:lineRule="auto"/>
              <w:jc w:val="center"/>
              <w:rPr>
                <w:rFonts w:ascii="宋体" w:hAnsi="宋体" w:cs="宋体"/>
                <w:color w:val="auto"/>
                <w:kern w:val="0"/>
                <w:sz w:val="24"/>
                <w:highlight w:val="none"/>
              </w:rPr>
            </w:pPr>
          </w:p>
        </w:tc>
      </w:tr>
      <w:tr w14:paraId="48FEFCDA">
        <w:tblPrEx>
          <w:tblCellMar>
            <w:top w:w="0" w:type="dxa"/>
            <w:left w:w="0" w:type="dxa"/>
            <w:bottom w:w="0" w:type="dxa"/>
            <w:right w:w="0" w:type="dxa"/>
          </w:tblCellMar>
        </w:tblPrEx>
        <w:tc>
          <w:tcPr>
            <w:tcW w:w="521"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D1747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451"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BCD9C4">
            <w:pPr>
              <w:spacing w:line="360" w:lineRule="auto"/>
              <w:jc w:val="center"/>
              <w:rPr>
                <w:rFonts w:ascii="宋体" w:hAnsi="宋体" w:cs="宋体"/>
                <w:color w:val="auto"/>
                <w:kern w:val="0"/>
                <w:sz w:val="24"/>
                <w:highlight w:val="none"/>
              </w:rPr>
            </w:pPr>
          </w:p>
        </w:tc>
        <w:tc>
          <w:tcPr>
            <w:tcW w:w="1958"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0E1EEB">
            <w:pPr>
              <w:spacing w:line="360" w:lineRule="auto"/>
              <w:jc w:val="center"/>
              <w:rPr>
                <w:rFonts w:ascii="宋体" w:hAnsi="宋体" w:cs="宋体"/>
                <w:color w:val="auto"/>
                <w:kern w:val="0"/>
                <w:sz w:val="24"/>
                <w:highlight w:val="none"/>
              </w:rPr>
            </w:pPr>
          </w:p>
        </w:tc>
        <w:tc>
          <w:tcPr>
            <w:tcW w:w="1068"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D2EFB0">
            <w:pPr>
              <w:spacing w:line="360" w:lineRule="auto"/>
              <w:jc w:val="center"/>
              <w:rPr>
                <w:rFonts w:ascii="宋体" w:hAnsi="宋体" w:cs="宋体"/>
                <w:color w:val="auto"/>
                <w:kern w:val="0"/>
                <w:sz w:val="24"/>
                <w:highlight w:val="none"/>
              </w:rPr>
            </w:pPr>
          </w:p>
        </w:tc>
      </w:tr>
      <w:tr w14:paraId="5D96DF7B">
        <w:tblPrEx>
          <w:tblCellMar>
            <w:top w:w="0" w:type="dxa"/>
            <w:left w:w="0" w:type="dxa"/>
            <w:bottom w:w="0" w:type="dxa"/>
            <w:right w:w="0" w:type="dxa"/>
          </w:tblCellMar>
        </w:tblPrEx>
        <w:tc>
          <w:tcPr>
            <w:tcW w:w="521"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92431C">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1451"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350B20">
            <w:pPr>
              <w:spacing w:line="360" w:lineRule="auto"/>
              <w:jc w:val="center"/>
              <w:rPr>
                <w:rFonts w:ascii="宋体" w:hAnsi="宋体" w:cs="宋体"/>
                <w:color w:val="auto"/>
                <w:kern w:val="0"/>
                <w:sz w:val="24"/>
                <w:highlight w:val="none"/>
              </w:rPr>
            </w:pPr>
          </w:p>
        </w:tc>
        <w:tc>
          <w:tcPr>
            <w:tcW w:w="1958"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D0845F">
            <w:pPr>
              <w:spacing w:line="360" w:lineRule="auto"/>
              <w:jc w:val="center"/>
              <w:rPr>
                <w:rFonts w:ascii="宋体" w:hAnsi="宋体" w:cs="宋体"/>
                <w:color w:val="auto"/>
                <w:kern w:val="0"/>
                <w:sz w:val="24"/>
                <w:highlight w:val="none"/>
              </w:rPr>
            </w:pPr>
          </w:p>
        </w:tc>
        <w:tc>
          <w:tcPr>
            <w:tcW w:w="1068"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7F6E4B">
            <w:pPr>
              <w:spacing w:line="360" w:lineRule="auto"/>
              <w:jc w:val="center"/>
              <w:rPr>
                <w:rFonts w:ascii="宋体" w:hAnsi="宋体" w:cs="宋体"/>
                <w:color w:val="auto"/>
                <w:kern w:val="0"/>
                <w:sz w:val="24"/>
                <w:highlight w:val="none"/>
              </w:rPr>
            </w:pPr>
          </w:p>
        </w:tc>
      </w:tr>
    </w:tbl>
    <w:p w14:paraId="6F88DEAF">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7B03CAC9">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203206B3">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6E0F4ABD">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s="宋体"/>
          <w:color w:val="auto"/>
          <w:sz w:val="24"/>
          <w:highlight w:val="none"/>
        </w:rPr>
        <w:t>”中填“无”。</w:t>
      </w:r>
    </w:p>
    <w:p w14:paraId="078CEDBD">
      <w:pPr>
        <w:snapToGrid w:val="0"/>
        <w:spacing w:line="360" w:lineRule="auto"/>
        <w:jc w:val="left"/>
        <w:rPr>
          <w:rFonts w:ascii="宋体" w:hAnsi="宋体" w:cs="宋体"/>
          <w:color w:val="auto"/>
          <w:sz w:val="24"/>
          <w:highlight w:val="none"/>
        </w:rPr>
      </w:pPr>
    </w:p>
    <w:p w14:paraId="17F7F427">
      <w:pPr>
        <w:snapToGrid w:val="0"/>
        <w:spacing w:line="360" w:lineRule="auto"/>
        <w:jc w:val="left"/>
        <w:rPr>
          <w:rFonts w:ascii="宋体" w:hAnsi="宋体" w:cs="宋体"/>
          <w:color w:val="auto"/>
          <w:sz w:val="24"/>
          <w:highlight w:val="none"/>
        </w:rPr>
      </w:pPr>
    </w:p>
    <w:p w14:paraId="1954B5D0">
      <w:pPr>
        <w:snapToGrid w:val="0"/>
        <w:spacing w:line="360" w:lineRule="auto"/>
        <w:jc w:val="left"/>
        <w:rPr>
          <w:rFonts w:ascii="宋体" w:hAnsi="宋体" w:cs="宋体"/>
          <w:color w:val="auto"/>
          <w:sz w:val="24"/>
          <w:highlight w:val="none"/>
        </w:rPr>
      </w:pPr>
    </w:p>
    <w:p w14:paraId="0BCB2D65">
      <w:pPr>
        <w:snapToGrid w:val="0"/>
        <w:spacing w:line="360" w:lineRule="auto"/>
        <w:jc w:val="left"/>
        <w:rPr>
          <w:rFonts w:ascii="宋体" w:hAnsi="宋体" w:cs="宋体"/>
          <w:color w:val="auto"/>
          <w:sz w:val="24"/>
          <w:highlight w:val="none"/>
        </w:rPr>
      </w:pPr>
    </w:p>
    <w:p w14:paraId="2A3124FF">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 </w:t>
      </w:r>
    </w:p>
    <w:p w14:paraId="04562BBA">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供应商（签章）：</w:t>
      </w:r>
    </w:p>
    <w:p w14:paraId="1329F9C7">
      <w:pPr>
        <w:snapToGrid w:val="0"/>
        <w:spacing w:line="360" w:lineRule="auto"/>
        <w:ind w:left="-2" w:leftChars="-1" w:right="-817" w:rightChars="-389"/>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5D98091B">
      <w:pPr>
        <w:rPr>
          <w:rFonts w:ascii="宋体" w:hAnsi="宋体" w:cs="Calibri"/>
          <w:b/>
          <w:color w:val="auto"/>
          <w:szCs w:val="21"/>
          <w:highlight w:val="none"/>
        </w:rPr>
      </w:pPr>
      <w:r>
        <w:rPr>
          <w:rFonts w:hint="eastAsia" w:ascii="宋体" w:hAnsi="宋体"/>
          <w:b/>
          <w:color w:val="auto"/>
          <w:sz w:val="24"/>
          <w:highlight w:val="none"/>
        </w:rPr>
        <w:br w:type="page"/>
      </w:r>
      <w:r>
        <w:rPr>
          <w:rFonts w:hint="eastAsia" w:ascii="宋体" w:hAnsi="宋体" w:cs="Calibri"/>
          <w:b/>
          <w:color w:val="auto"/>
          <w:szCs w:val="21"/>
          <w:highlight w:val="none"/>
          <w:lang w:val="en-US" w:eastAsia="zh-CN"/>
        </w:rPr>
        <w:t>7</w:t>
      </w:r>
      <w:r>
        <w:rPr>
          <w:rFonts w:ascii="宋体" w:hAnsi="宋体" w:cs="Calibri"/>
          <w:b/>
          <w:color w:val="auto"/>
          <w:szCs w:val="21"/>
          <w:highlight w:val="none"/>
        </w:rPr>
        <w:t>.</w:t>
      </w:r>
      <w:r>
        <w:rPr>
          <w:rFonts w:hint="eastAsia" w:ascii="宋体" w:hAnsi="宋体" w:cs="Calibri"/>
          <w:b/>
          <w:color w:val="auto"/>
          <w:szCs w:val="21"/>
          <w:highlight w:val="none"/>
        </w:rPr>
        <w:t>竞标声明函</w:t>
      </w:r>
    </w:p>
    <w:p w14:paraId="03A4DD6C">
      <w:pPr>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竞标声明函</w:t>
      </w:r>
    </w:p>
    <w:p w14:paraId="7BD5E517">
      <w:pPr>
        <w:spacing w:line="320" w:lineRule="exact"/>
        <w:jc w:val="center"/>
        <w:rPr>
          <w:rFonts w:ascii="宋体" w:hAnsi="宋体" w:cs="宋体"/>
          <w:color w:val="auto"/>
          <w:sz w:val="24"/>
          <w:szCs w:val="20"/>
          <w:highlight w:val="none"/>
        </w:rPr>
      </w:pPr>
    </w:p>
    <w:p w14:paraId="7EC8FDD6">
      <w:pPr>
        <w:spacing w:line="480" w:lineRule="exact"/>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5F1BEC14">
      <w:pPr>
        <w:spacing w:line="48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（供应商名称）系中华人民共和国合法供应商，经营地址。</w:t>
      </w:r>
    </w:p>
    <w:p w14:paraId="14F7464A">
      <w:pPr>
        <w:spacing w:line="48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5DCB2565">
      <w:pPr>
        <w:spacing w:line="48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37C82F1D">
      <w:pPr>
        <w:spacing w:line="480" w:lineRule="exact"/>
        <w:ind w:firstLine="480" w:firstLineChars="200"/>
        <w:contextualSpacing/>
        <w:rPr>
          <w:rFonts w:ascii="宋体" w:hAnsi="宋体" w:cs="宋体"/>
          <w:color w:val="auto"/>
          <w:sz w:val="24"/>
          <w:highlight w:val="none"/>
        </w:rPr>
      </w:pPr>
      <w:r>
        <w:rPr>
          <w:rFonts w:hint="eastAsia" w:ascii="宋体" w:hAnsi="宋体" w:eastAsia="宋体" w:cs="宋体"/>
          <w:color w:val="auto"/>
          <w:sz w:val="24"/>
          <w:highlight w:val="none"/>
        </w:rPr>
        <w:t>2.我方不是为本次采购项目提供整体设计、规范编制或者项目管理、监理、检测等服</w:t>
      </w:r>
      <w:r>
        <w:rPr>
          <w:rFonts w:hint="eastAsia" w:ascii="宋体" w:hAnsi="宋体" w:cs="宋体"/>
          <w:color w:val="auto"/>
          <w:sz w:val="24"/>
          <w:highlight w:val="none"/>
        </w:rPr>
        <w:t>务的供应商。</w:t>
      </w:r>
    </w:p>
    <w:p w14:paraId="53038DAF">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05EE5141">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（1）将按采购文件的约定履行合同责任和义务；</w:t>
      </w:r>
    </w:p>
    <w:p w14:paraId="0907B20C">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（2）已详细审查全部采购文件，包括澄清或者更正公告（如有）；</w:t>
      </w:r>
    </w:p>
    <w:p w14:paraId="4633DBB9">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（3）同意提供按照贵方可能要求的与竞标有关的一切数据或者资料；</w:t>
      </w:r>
    </w:p>
    <w:p w14:paraId="756DEAA0">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（4）响应采购文件规定的竞标有效期。</w:t>
      </w:r>
    </w:p>
    <w:p w14:paraId="2126BA12">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02EDBFA0">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724B4183">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3A09A2B8">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945984E">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2DC2C1B">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1811E2F">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5A64C03B">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94A62DB">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6.我方就对本次响应文件进行注明如下：（两项内容中必须选择一项）</w:t>
      </w:r>
    </w:p>
    <w:p w14:paraId="38CA3CDD">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3D1CC9DB">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p>
    <w:p w14:paraId="61BD3EF2">
      <w:pPr>
        <w:pStyle w:val="8"/>
        <w:spacing w:line="480" w:lineRule="exact"/>
        <w:ind w:firstLine="480" w:firstLineChars="200"/>
        <w:contextualSpacing/>
        <w:rPr>
          <w:rFonts w:hAnsi="宋体"/>
          <w:color w:val="auto"/>
          <w:sz w:val="24"/>
          <w:szCs w:val="24"/>
          <w:highlight w:val="none"/>
          <w:u w:val="single"/>
        </w:rPr>
      </w:pPr>
      <w:r>
        <w:rPr>
          <w:rFonts w:hint="eastAsia" w:hAnsi="宋体"/>
          <w:color w:val="auto"/>
          <w:sz w:val="24"/>
          <w:szCs w:val="24"/>
          <w:highlight w:val="none"/>
        </w:rPr>
        <w:t>7.与本竞标有关的一切正式往来信函请寄：</w:t>
      </w:r>
    </w:p>
    <w:p w14:paraId="5E562295">
      <w:pPr>
        <w:pStyle w:val="8"/>
        <w:spacing w:line="480" w:lineRule="exact"/>
        <w:ind w:firstLine="480" w:firstLineChars="200"/>
        <w:contextualSpacing/>
        <w:rPr>
          <w:rFonts w:hAnsi="宋体"/>
          <w:color w:val="auto"/>
          <w:sz w:val="24"/>
          <w:szCs w:val="24"/>
          <w:highlight w:val="none"/>
          <w:u w:val="single"/>
        </w:rPr>
      </w:pPr>
      <w:r>
        <w:rPr>
          <w:rFonts w:hint="eastAsia" w:hAnsi="宋体"/>
          <w:color w:val="auto"/>
          <w:sz w:val="24"/>
          <w:szCs w:val="24"/>
          <w:highlight w:val="none"/>
        </w:rPr>
        <w:t>邮政编号：；</w:t>
      </w:r>
    </w:p>
    <w:p w14:paraId="6AED3768">
      <w:pPr>
        <w:pStyle w:val="8"/>
        <w:spacing w:line="480" w:lineRule="exact"/>
        <w:ind w:firstLine="480" w:firstLineChars="200"/>
        <w:contextualSpacing/>
        <w:rPr>
          <w:rFonts w:hAnsi="宋体"/>
          <w:color w:val="auto"/>
          <w:sz w:val="24"/>
          <w:szCs w:val="24"/>
          <w:highlight w:val="none"/>
        </w:rPr>
      </w:pPr>
      <w:r>
        <w:rPr>
          <w:rFonts w:hint="eastAsia" w:hAnsi="宋体"/>
          <w:color w:val="auto"/>
          <w:sz w:val="24"/>
          <w:szCs w:val="24"/>
          <w:highlight w:val="none"/>
        </w:rPr>
        <w:t>电话/传真：；电子函件：；</w:t>
      </w:r>
    </w:p>
    <w:p w14:paraId="4DA09635">
      <w:pPr>
        <w:pStyle w:val="8"/>
        <w:spacing w:line="480" w:lineRule="exact"/>
        <w:ind w:firstLine="480" w:firstLineChars="200"/>
        <w:contextualSpacing/>
        <w:rPr>
          <w:rFonts w:hAnsi="宋体"/>
          <w:color w:val="auto"/>
          <w:sz w:val="24"/>
          <w:highlight w:val="none"/>
        </w:rPr>
      </w:pPr>
      <w:r>
        <w:rPr>
          <w:rFonts w:hint="eastAsia" w:hAnsi="宋体"/>
          <w:color w:val="auto"/>
          <w:sz w:val="24"/>
          <w:highlight w:val="none"/>
        </w:rPr>
        <w:t>开户银行：；账 号：</w:t>
      </w:r>
      <w:r>
        <w:rPr>
          <w:rFonts w:hint="eastAsia" w:hAnsi="宋体"/>
          <w:color w:val="auto"/>
          <w:sz w:val="24"/>
          <w:szCs w:val="24"/>
          <w:highlight w:val="none"/>
        </w:rPr>
        <w:t>；</w:t>
      </w:r>
    </w:p>
    <w:p w14:paraId="037DD824">
      <w:pPr>
        <w:pStyle w:val="7"/>
        <w:tabs>
          <w:tab w:val="left" w:pos="939"/>
        </w:tabs>
        <w:spacing w:line="48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41B7B618">
      <w:pPr>
        <w:pStyle w:val="7"/>
        <w:tabs>
          <w:tab w:val="left" w:pos="939"/>
        </w:tabs>
        <w:spacing w:line="480" w:lineRule="exact"/>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3D98D6F9">
      <w:pPr>
        <w:pStyle w:val="7"/>
        <w:tabs>
          <w:tab w:val="left" w:pos="939"/>
        </w:tabs>
        <w:spacing w:line="480" w:lineRule="exact"/>
        <w:ind w:left="0" w:leftChars="0" w:firstLine="480" w:firstLineChars="200"/>
        <w:rPr>
          <w:rFonts w:ascii="宋体" w:hAnsi="宋体" w:cs="宋体"/>
          <w:color w:val="auto"/>
          <w:sz w:val="24"/>
          <w:highlight w:val="none"/>
        </w:rPr>
      </w:pPr>
    </w:p>
    <w:p w14:paraId="28B54D12">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 </w:t>
      </w:r>
    </w:p>
    <w:p w14:paraId="2651D7BC">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供应商（签章）：</w:t>
      </w:r>
    </w:p>
    <w:p w14:paraId="54BA2ED4">
      <w:pPr>
        <w:snapToGrid w:val="0"/>
        <w:spacing w:line="360" w:lineRule="auto"/>
        <w:ind w:left="-2" w:leftChars="-1" w:right="-817" w:rightChars="-389"/>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137CC251">
      <w:pPr>
        <w:pStyle w:val="9"/>
        <w:rPr>
          <w:color w:val="auto"/>
          <w:highlight w:val="none"/>
        </w:rPr>
      </w:pPr>
    </w:p>
    <w:p w14:paraId="206F31FB">
      <w:pPr>
        <w:pStyle w:val="9"/>
        <w:rPr>
          <w:color w:val="auto"/>
          <w:highlight w:val="none"/>
        </w:rPr>
      </w:pPr>
    </w:p>
    <w:p w14:paraId="5FE698FC">
      <w:pPr>
        <w:rPr>
          <w:rFonts w:hint="eastAsia" w:ascii="宋体" w:hAnsi="宋体" w:cs="Calibri"/>
          <w:b/>
          <w:color w:val="auto"/>
          <w:szCs w:val="21"/>
          <w:highlight w:val="none"/>
          <w:lang w:val="en-US" w:eastAsia="zh-CN"/>
        </w:rPr>
      </w:pPr>
      <w:r>
        <w:rPr>
          <w:rFonts w:hint="eastAsia" w:ascii="宋体" w:hAnsi="宋体" w:cs="Calibri"/>
          <w:b/>
          <w:color w:val="auto"/>
          <w:szCs w:val="21"/>
          <w:highlight w:val="none"/>
          <w:lang w:val="en-US" w:eastAsia="zh-CN"/>
        </w:rPr>
        <w:br w:type="page"/>
      </w:r>
    </w:p>
    <w:p w14:paraId="565E572C">
      <w:pPr>
        <w:pStyle w:val="11"/>
        <w:widowControl/>
        <w:spacing w:line="480" w:lineRule="exact"/>
        <w:jc w:val="left"/>
        <w:rPr>
          <w:rFonts w:ascii="宋体" w:hAnsi="宋体" w:cs="Calibri"/>
          <w:b/>
          <w:color w:val="auto"/>
          <w:szCs w:val="21"/>
          <w:highlight w:val="none"/>
        </w:rPr>
      </w:pPr>
      <w:r>
        <w:rPr>
          <w:rFonts w:hint="eastAsia" w:ascii="宋体" w:hAnsi="宋体" w:cs="Calibri"/>
          <w:b/>
          <w:color w:val="auto"/>
          <w:szCs w:val="21"/>
          <w:highlight w:val="none"/>
          <w:lang w:val="en-US" w:eastAsia="zh-CN"/>
        </w:rPr>
        <w:t>8</w:t>
      </w:r>
      <w:r>
        <w:rPr>
          <w:rFonts w:ascii="宋体" w:hAnsi="宋体" w:cs="Calibri"/>
          <w:b/>
          <w:color w:val="auto"/>
          <w:szCs w:val="21"/>
          <w:highlight w:val="none"/>
        </w:rPr>
        <w:t>.</w:t>
      </w:r>
      <w:r>
        <w:rPr>
          <w:rFonts w:hint="eastAsia" w:ascii="宋体" w:hAnsi="宋体" w:cs="Calibri"/>
          <w:b/>
          <w:color w:val="auto"/>
          <w:szCs w:val="21"/>
          <w:highlight w:val="none"/>
        </w:rPr>
        <w:t>供应商在“信用中国”网站（www.creditchina.gov.cn）、中国政府采购网（www.ccgp.gov.cn）查询相关供应商主体信用记录截图</w:t>
      </w:r>
    </w:p>
    <w:p w14:paraId="5F9EDB41">
      <w:pPr>
        <w:snapToGrid w:val="0"/>
        <w:spacing w:line="360" w:lineRule="auto"/>
        <w:ind w:left="-2" w:leftChars="-1" w:right="-817" w:rightChars="-389"/>
        <w:jc w:val="left"/>
        <w:rPr>
          <w:rFonts w:ascii="宋体" w:hAnsi="宋体" w:cs="宋体"/>
          <w:color w:val="auto"/>
          <w:sz w:val="24"/>
          <w:highlight w:val="none"/>
        </w:rPr>
      </w:pPr>
    </w:p>
    <w:p w14:paraId="25588707">
      <w:pPr>
        <w:snapToGrid w:val="0"/>
        <w:spacing w:line="360" w:lineRule="auto"/>
        <w:ind w:left="-2" w:leftChars="-1" w:right="-817" w:rightChars="-389" w:firstLine="480" w:firstLineChars="200"/>
        <w:jc w:val="left"/>
        <w:rPr>
          <w:rFonts w:ascii="宋体" w:hAnsi="宋体" w:cs="宋体"/>
          <w:color w:val="auto"/>
          <w:sz w:val="24"/>
          <w:highlight w:val="none"/>
        </w:rPr>
      </w:pPr>
      <w:r>
        <w:rPr>
          <w:rFonts w:hint="eastAsia" w:ascii="宋体" w:hAnsi="宋体" w:cs="宋体"/>
          <w:color w:val="auto"/>
          <w:sz w:val="24"/>
          <w:highlight w:val="none"/>
        </w:rPr>
        <w:t>查询方法:</w:t>
      </w:r>
    </w:p>
    <w:p w14:paraId="27D485AA">
      <w:pPr>
        <w:snapToGrid w:val="0"/>
        <w:spacing w:line="360" w:lineRule="auto"/>
        <w:ind w:left="-2" w:leftChars="-1" w:right="-817" w:rightChars="-389" w:firstLine="480" w:firstLineChars="200"/>
        <w:jc w:val="left"/>
        <w:rPr>
          <w:rFonts w:ascii="宋体" w:hAnsi="宋体" w:cs="宋体"/>
          <w:color w:val="auto"/>
          <w:sz w:val="24"/>
          <w:highlight w:val="none"/>
        </w:rPr>
      </w:pPr>
      <w:r>
        <w:rPr>
          <w:rFonts w:hint="eastAsia" w:ascii="宋体" w:hAnsi="宋体" w:cs="宋体"/>
          <w:color w:val="auto"/>
          <w:sz w:val="24"/>
          <w:highlight w:val="none"/>
        </w:rPr>
        <w:t>“信用中国”网站查询方法：供应商在本项目询价截止时间前,进入供应商基本信息页面，点击“下载信用报告”后点击“下载”。</w:t>
      </w:r>
    </w:p>
    <w:p w14:paraId="08E63AD9">
      <w:pPr>
        <w:snapToGrid w:val="0"/>
        <w:spacing w:line="360" w:lineRule="auto"/>
        <w:ind w:left="-2" w:leftChars="-1" w:right="-817" w:rightChars="-389"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 “中国政府采购网”的查询方法：点击“政府采购严重违法失信行为记录名单”进行查询。</w:t>
      </w:r>
    </w:p>
    <w:p w14:paraId="0CE7C448">
      <w:pPr>
        <w:pStyle w:val="2"/>
        <w:rPr>
          <w:rFonts w:hint="eastAsia" w:ascii="宋体" w:hAnsi="宋体" w:cs="宋体"/>
          <w:color w:val="auto"/>
          <w:sz w:val="24"/>
          <w:highlight w:val="none"/>
        </w:rPr>
      </w:pPr>
    </w:p>
    <w:p w14:paraId="3266C6F0">
      <w:pPr>
        <w:rPr>
          <w:rFonts w:hint="eastAsia" w:ascii="宋体" w:hAnsi="宋体" w:cs="宋体"/>
          <w:color w:val="auto"/>
          <w:sz w:val="24"/>
          <w:highlight w:val="none"/>
        </w:rPr>
      </w:pPr>
    </w:p>
    <w:p w14:paraId="17F093FF">
      <w:pPr>
        <w:pStyle w:val="2"/>
        <w:rPr>
          <w:rFonts w:hint="eastAsia"/>
          <w:lang w:val="en-US" w:eastAsia="zh-CN"/>
        </w:rPr>
      </w:pPr>
    </w:p>
    <w:p w14:paraId="02CA19AA">
      <w:pPr>
        <w:pStyle w:val="11"/>
        <w:widowControl/>
        <w:spacing w:line="480" w:lineRule="exact"/>
        <w:jc w:val="left"/>
        <w:rPr>
          <w:rFonts w:ascii="宋体" w:hAnsi="宋体" w:cs="Calibri"/>
          <w:b/>
          <w:color w:val="auto"/>
          <w:szCs w:val="21"/>
          <w:highlight w:val="none"/>
        </w:rPr>
      </w:pPr>
      <w:r>
        <w:rPr>
          <w:rFonts w:hint="eastAsia" w:ascii="宋体" w:hAnsi="宋体" w:cs="Calibri"/>
          <w:b/>
          <w:color w:val="auto"/>
          <w:szCs w:val="21"/>
          <w:highlight w:val="none"/>
          <w:lang w:val="en-US" w:eastAsia="zh-CN"/>
        </w:rPr>
        <w:t>9</w:t>
      </w:r>
      <w:r>
        <w:rPr>
          <w:rFonts w:ascii="宋体" w:hAnsi="宋体" w:cs="Calibri"/>
          <w:b/>
          <w:color w:val="auto"/>
          <w:szCs w:val="21"/>
          <w:highlight w:val="none"/>
        </w:rPr>
        <w:t>.</w:t>
      </w:r>
      <w:r>
        <w:rPr>
          <w:rFonts w:hint="eastAsia" w:ascii="宋体" w:hAnsi="宋体" w:cs="Calibri"/>
          <w:b/>
          <w:color w:val="auto"/>
          <w:szCs w:val="21"/>
          <w:highlight w:val="none"/>
        </w:rPr>
        <w:t>供应商认为需要提供的其它证明材料</w:t>
      </w:r>
    </w:p>
    <w:p w14:paraId="1B869389">
      <w:pPr>
        <w:spacing w:line="480" w:lineRule="exact"/>
        <w:ind w:firstLine="482" w:firstLineChars="200"/>
        <w:jc w:val="center"/>
        <w:rPr>
          <w:rFonts w:ascii="宋体" w:hAnsi="宋体"/>
          <w:b/>
          <w:color w:val="auto"/>
          <w:sz w:val="24"/>
          <w:highlight w:val="none"/>
        </w:rPr>
      </w:pPr>
      <w:r>
        <w:rPr>
          <w:rFonts w:hint="eastAsia" w:ascii="宋体" w:hAnsi="宋体"/>
          <w:b/>
          <w:color w:val="auto"/>
          <w:sz w:val="24"/>
          <w:highlight w:val="none"/>
        </w:rPr>
        <w:t>（如有，格式自拟）</w:t>
      </w:r>
    </w:p>
    <w:p w14:paraId="73E9691A">
      <w:pPr>
        <w:pStyle w:val="11"/>
        <w:widowControl/>
        <w:spacing w:line="480" w:lineRule="exact"/>
        <w:jc w:val="left"/>
        <w:rPr>
          <w:rFonts w:ascii="宋体" w:hAnsi="宋体" w:cs="Calibri"/>
          <w:b/>
          <w:color w:val="auto"/>
          <w:szCs w:val="21"/>
          <w:highlight w:val="none"/>
        </w:rPr>
      </w:pPr>
    </w:p>
    <w:p w14:paraId="18ED14ED">
      <w:pPr>
        <w:rPr>
          <w:rFonts w:hint="eastAsia" w:ascii="宋体" w:hAnsi="宋体" w:eastAsia="宋体" w:cs="宋体"/>
          <w:b/>
          <w:bCs w:val="0"/>
          <w:color w:val="auto"/>
          <w:sz w:val="24"/>
          <w:highlight w:val="none"/>
          <w:lang w:val="en-US" w:eastAsia="zh-CN"/>
        </w:rPr>
      </w:pPr>
      <w:r>
        <w:rPr>
          <w:rFonts w:hint="eastAsia" w:ascii="宋体" w:hAnsi="宋体"/>
          <w:b/>
          <w:color w:val="auto"/>
          <w:sz w:val="24"/>
          <w:highlight w:val="none"/>
        </w:rPr>
        <w:br w:type="page"/>
      </w:r>
      <w:r>
        <w:rPr>
          <w:rFonts w:hint="eastAsia" w:ascii="宋体" w:hAnsi="宋体" w:eastAsia="宋体" w:cs="宋体"/>
          <w:b/>
          <w:bCs w:val="0"/>
          <w:color w:val="auto"/>
          <w:sz w:val="24"/>
          <w:highlight w:val="none"/>
          <w:lang w:val="en-US" w:eastAsia="zh-CN"/>
        </w:rPr>
        <w:t>二、商务文件</w:t>
      </w:r>
    </w:p>
    <w:p w14:paraId="727382FD">
      <w:pPr>
        <w:pStyle w:val="11"/>
        <w:widowControl/>
        <w:spacing w:line="480" w:lineRule="exact"/>
        <w:jc w:val="left"/>
        <w:rPr>
          <w:rFonts w:ascii="宋体" w:hAnsi="宋体" w:cs="Calibri"/>
          <w:b/>
          <w:color w:val="auto"/>
          <w:szCs w:val="21"/>
          <w:highlight w:val="none"/>
        </w:rPr>
      </w:pPr>
      <w:r>
        <w:rPr>
          <w:rFonts w:hint="eastAsia" w:ascii="宋体" w:hAnsi="宋体" w:cs="Calibri"/>
          <w:b/>
          <w:color w:val="auto"/>
          <w:szCs w:val="21"/>
          <w:highlight w:val="none"/>
        </w:rPr>
        <w:t>1.法定代表人身份证明及有效的身份证复印件</w:t>
      </w:r>
    </w:p>
    <w:p w14:paraId="7703A009">
      <w:pPr>
        <w:spacing w:before="156" w:beforeLines="50" w:after="156" w:afterLines="50" w:line="6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法定代表人身份证明</w:t>
      </w:r>
    </w:p>
    <w:p w14:paraId="7D3E7158">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供应商：</w:t>
      </w:r>
    </w:p>
    <w:p w14:paraId="55BB2032">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单位性质：</w:t>
      </w:r>
    </w:p>
    <w:p w14:paraId="3D0E5E37">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地    址：</w:t>
      </w:r>
    </w:p>
    <w:p w14:paraId="74CC4E11">
      <w:pPr>
        <w:spacing w:line="5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成立时间：  年   月   日</w:t>
      </w:r>
    </w:p>
    <w:p w14:paraId="7C46640C">
      <w:pPr>
        <w:spacing w:line="5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经营期限：</w:t>
      </w:r>
    </w:p>
    <w:p w14:paraId="4E42EB12">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姓名：         </w:t>
      </w:r>
    </w:p>
    <w:p w14:paraId="23E45B77">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性别：</w:t>
      </w:r>
    </w:p>
    <w:p w14:paraId="1DFD283E">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身份证号码：</w:t>
      </w:r>
    </w:p>
    <w:p w14:paraId="120BB07D">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年龄：          </w:t>
      </w:r>
    </w:p>
    <w:p w14:paraId="5F6F47F1">
      <w:pPr>
        <w:spacing w:line="50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职务：</w:t>
      </w:r>
    </w:p>
    <w:p w14:paraId="5985D570">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公司名称）</w:t>
      </w:r>
      <w:r>
        <w:rPr>
          <w:rFonts w:hint="eastAsia" w:ascii="宋体" w:hAnsi="宋体" w:cs="宋体"/>
          <w:color w:val="auto"/>
          <w:sz w:val="24"/>
          <w:szCs w:val="24"/>
          <w:highlight w:val="none"/>
        </w:rPr>
        <w:t>的法定代表人。</w:t>
      </w:r>
    </w:p>
    <w:p w14:paraId="01D543F2">
      <w:pPr>
        <w:pStyle w:val="11"/>
        <w:spacing w:line="460" w:lineRule="exact"/>
        <w:ind w:firstLine="616" w:firstLineChars="257"/>
        <w:rPr>
          <w:rFonts w:ascii="宋体" w:hAnsi="宋体" w:cs="宋体"/>
          <w:color w:val="auto"/>
          <w:kern w:val="0"/>
          <w:szCs w:val="24"/>
          <w:highlight w:val="none"/>
        </w:rPr>
      </w:pPr>
      <w:r>
        <w:rPr>
          <w:rFonts w:hint="eastAsia" w:ascii="宋体" w:hAnsi="宋体" w:cs="宋体"/>
          <w:color w:val="auto"/>
          <w:kern w:val="0"/>
          <w:szCs w:val="24"/>
          <w:highlight w:val="none"/>
        </w:rPr>
        <w:t>特此证明。</w:t>
      </w:r>
    </w:p>
    <w:p w14:paraId="50C66627">
      <w:pPr>
        <w:pStyle w:val="11"/>
        <w:spacing w:line="460" w:lineRule="exact"/>
        <w:ind w:firstLine="616" w:firstLineChars="257"/>
        <w:rPr>
          <w:rFonts w:ascii="宋体" w:hAnsi="宋体" w:cs="宋体"/>
          <w:color w:val="auto"/>
          <w:kern w:val="0"/>
          <w:szCs w:val="24"/>
          <w:highlight w:val="none"/>
        </w:rPr>
      </w:pPr>
    </w:p>
    <w:p w14:paraId="2BDBBC73">
      <w:pPr>
        <w:spacing w:line="500" w:lineRule="exact"/>
        <w:ind w:firstLine="3720" w:firstLineChars="1550"/>
        <w:jc w:val="right"/>
        <w:rPr>
          <w:rFonts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 xml:space="preserve"> （单位名称并盖公章） </w:t>
      </w:r>
    </w:p>
    <w:p w14:paraId="522631A1">
      <w:pPr>
        <w:pStyle w:val="11"/>
        <w:spacing w:line="460" w:lineRule="exact"/>
        <w:ind w:right="480" w:firstLine="4080" w:firstLineChars="1700"/>
        <w:jc w:val="right"/>
        <w:rPr>
          <w:rFonts w:ascii="宋体" w:hAnsi="宋体" w:cs="宋体"/>
          <w:color w:val="auto"/>
          <w:kern w:val="0"/>
          <w:szCs w:val="24"/>
          <w:highlight w:val="none"/>
        </w:rPr>
      </w:pPr>
      <w:r>
        <w:rPr>
          <w:rFonts w:hint="eastAsia" w:ascii="宋体" w:hAnsi="宋体" w:cs="宋体"/>
          <w:color w:val="auto"/>
          <w:kern w:val="0"/>
          <w:szCs w:val="24"/>
          <w:highlight w:val="none"/>
        </w:rPr>
        <w:t>日期： 年 月 日</w:t>
      </w:r>
    </w:p>
    <w:p w14:paraId="25BB7FE3">
      <w:pPr>
        <w:pStyle w:val="17"/>
        <w:rPr>
          <w:rFonts w:ascii="宋体" w:cs="宋体"/>
          <w:b/>
          <w:color w:val="auto"/>
          <w:highlight w:val="none"/>
        </w:rPr>
      </w:pPr>
    </w:p>
    <w:p w14:paraId="58F9F8C8">
      <w:pPr>
        <w:pStyle w:val="11"/>
        <w:widowControl/>
        <w:spacing w:line="480" w:lineRule="exact"/>
        <w:jc w:val="left"/>
        <w:rPr>
          <w:rFonts w:ascii="宋体" w:hAnsi="宋体" w:cs="Calibri"/>
          <w:b/>
          <w:color w:val="auto"/>
          <w:szCs w:val="21"/>
          <w:highlight w:val="none"/>
        </w:rPr>
      </w:pPr>
      <w:r>
        <w:rPr>
          <w:rFonts w:hint="eastAsia" w:ascii="宋体" w:hAnsi="宋体" w:cs="Calibri"/>
          <w:b/>
          <w:color w:val="auto"/>
          <w:szCs w:val="21"/>
          <w:highlight w:val="none"/>
        </w:rPr>
        <w:t>附：法定代表人有效的身份证复印件（正、反面）并加盖供应商公章</w:t>
      </w:r>
    </w:p>
    <w:p w14:paraId="22F0AA56">
      <w:pPr>
        <w:rPr>
          <w:rFonts w:ascii="宋体" w:hAnsi="宋体" w:cs="宋体"/>
          <w:color w:val="auto"/>
          <w:sz w:val="24"/>
          <w:szCs w:val="24"/>
          <w:highlight w:val="none"/>
        </w:rPr>
      </w:pPr>
    </w:p>
    <w:p w14:paraId="222C3E15">
      <w:pPr>
        <w:widowControl/>
        <w:jc w:val="left"/>
        <w:rPr>
          <w:rFonts w:ascii="宋体" w:hAnsi="宋体" w:cs="Calibri"/>
          <w:b/>
          <w:color w:val="auto"/>
          <w:szCs w:val="21"/>
          <w:highlight w:val="none"/>
        </w:rPr>
      </w:pPr>
      <w:r>
        <w:rPr>
          <w:rFonts w:ascii="宋体" w:hAnsi="宋体"/>
          <w:b/>
          <w:color w:val="auto"/>
          <w:highlight w:val="none"/>
        </w:rPr>
        <w:br w:type="page"/>
      </w:r>
      <w:r>
        <w:rPr>
          <w:rFonts w:hint="eastAsia" w:ascii="宋体" w:hAnsi="宋体" w:cs="Calibri"/>
          <w:b/>
          <w:color w:val="auto"/>
          <w:szCs w:val="21"/>
          <w:highlight w:val="none"/>
        </w:rPr>
        <w:t>2.法定代表人授权委托书和委托代理人有效的身份证复印件</w:t>
      </w:r>
    </w:p>
    <w:p w14:paraId="1F904986">
      <w:pPr>
        <w:spacing w:before="156" w:beforeLines="50" w:after="156" w:afterLines="50" w:line="6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法定代表人授权委托书</w:t>
      </w:r>
    </w:p>
    <w:p w14:paraId="577B7496">
      <w:pPr>
        <w:rPr>
          <w:rFonts w:ascii="宋体" w:hAnsi="宋体" w:cs="宋体"/>
          <w:b/>
          <w:color w:val="auto"/>
          <w:highlight w:val="none"/>
        </w:rPr>
      </w:pPr>
    </w:p>
    <w:p w14:paraId="152C89F5">
      <w:pPr>
        <w:spacing w:line="440" w:lineRule="exact"/>
        <w:rPr>
          <w:rFonts w:ascii="宋体" w:hAnsi="宋体" w:cs="宋体"/>
          <w:b/>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highlight w:val="none"/>
          <w:u w:val="single"/>
        </w:rPr>
        <w:t>（采购人名称）</w:t>
      </w:r>
    </w:p>
    <w:p w14:paraId="2742608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w:t>
      </w:r>
      <w:r>
        <w:rPr>
          <w:rFonts w:hint="eastAsia" w:ascii="宋体" w:hAnsi="宋体" w:cs="宋体"/>
          <w:color w:val="auto"/>
          <w:sz w:val="24"/>
          <w:szCs w:val="24"/>
          <w:highlight w:val="none"/>
          <w:u w:val="single"/>
        </w:rPr>
        <w:t>（姓名）</w:t>
      </w: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（供应商名称）</w:t>
      </w:r>
      <w:r>
        <w:rPr>
          <w:rFonts w:hint="eastAsia" w:ascii="宋体" w:hAnsi="宋体" w:cs="宋体"/>
          <w:color w:val="auto"/>
          <w:sz w:val="24"/>
          <w:szCs w:val="24"/>
          <w:highlight w:val="none"/>
        </w:rPr>
        <w:t>的法定代表人，现授权委托</w:t>
      </w:r>
      <w:r>
        <w:rPr>
          <w:rFonts w:hint="eastAsia" w:ascii="宋体" w:hAnsi="宋体" w:cs="宋体"/>
          <w:color w:val="auto"/>
          <w:sz w:val="24"/>
          <w:szCs w:val="24"/>
          <w:highlight w:val="none"/>
          <w:u w:val="single"/>
        </w:rPr>
        <w:t>（姓名）</w:t>
      </w:r>
      <w:r>
        <w:rPr>
          <w:rFonts w:hint="eastAsia" w:ascii="宋体" w:hAnsi="宋体" w:cs="宋体"/>
          <w:color w:val="auto"/>
          <w:sz w:val="24"/>
          <w:szCs w:val="24"/>
          <w:highlight w:val="none"/>
        </w:rPr>
        <w:t>以我方的名义参加项目的采购活动，并代表我方全权办理针对上述项目的响应文件签署、响应文件提交、签订合同和处理一切有关事宜等。</w:t>
      </w:r>
    </w:p>
    <w:p w14:paraId="73C625A6">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我方对被授权人的签名事项负全部责任。</w:t>
      </w:r>
    </w:p>
    <w:p w14:paraId="750FF9B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授权委托期限：  年  月  日至  年   月   日。被授权人在授权书有效期内签署的所有文件均有效。</w:t>
      </w:r>
    </w:p>
    <w:p w14:paraId="73C88C76">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被授权人无转委托权，特此委托。</w:t>
      </w:r>
    </w:p>
    <w:p w14:paraId="3C950AB6">
      <w:pPr>
        <w:spacing w:line="440" w:lineRule="exact"/>
        <w:ind w:firstLine="480" w:firstLineChars="200"/>
        <w:rPr>
          <w:rFonts w:ascii="宋体" w:hAnsi="宋体" w:cs="宋体"/>
          <w:color w:val="auto"/>
          <w:sz w:val="24"/>
          <w:szCs w:val="24"/>
          <w:highlight w:val="none"/>
        </w:rPr>
      </w:pPr>
    </w:p>
    <w:p w14:paraId="4D869C16">
      <w:pPr>
        <w:spacing w:line="440" w:lineRule="exact"/>
        <w:ind w:firstLine="2760" w:firstLineChars="1150"/>
        <w:rPr>
          <w:rFonts w:ascii="宋体" w:hAnsi="宋体" w:cs="宋体"/>
          <w:color w:val="auto"/>
          <w:sz w:val="24"/>
          <w:szCs w:val="24"/>
          <w:highlight w:val="none"/>
          <w:u w:val="singl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 xml:space="preserve"> （单位名称并盖公章）</w:t>
      </w:r>
    </w:p>
    <w:p w14:paraId="7BB406AA">
      <w:pPr>
        <w:spacing w:line="440" w:lineRule="exact"/>
        <w:ind w:firstLine="2760" w:firstLineChars="115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法定代表人（签字或签章）：</w:t>
      </w:r>
    </w:p>
    <w:p w14:paraId="10F08731">
      <w:pPr>
        <w:spacing w:line="440" w:lineRule="exact"/>
        <w:ind w:firstLine="2760" w:firstLineChars="115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法定代表人身份证号码：</w:t>
      </w:r>
    </w:p>
    <w:p w14:paraId="03BB555C">
      <w:pPr>
        <w:spacing w:line="440" w:lineRule="exact"/>
        <w:ind w:firstLine="2760" w:firstLineChars="1150"/>
        <w:rPr>
          <w:rFonts w:ascii="宋体" w:hAnsi="宋体" w:cs="宋体"/>
          <w:color w:val="auto"/>
          <w:sz w:val="24"/>
          <w:szCs w:val="24"/>
          <w:highlight w:val="none"/>
        </w:rPr>
      </w:pPr>
      <w:r>
        <w:rPr>
          <w:rFonts w:hint="eastAsia" w:ascii="宋体" w:hAnsi="宋体" w:cs="宋体"/>
          <w:color w:val="auto"/>
          <w:sz w:val="24"/>
          <w:szCs w:val="24"/>
          <w:highlight w:val="none"/>
        </w:rPr>
        <w:t>委托代理人（签字）：</w:t>
      </w:r>
    </w:p>
    <w:p w14:paraId="10F5340C">
      <w:pPr>
        <w:spacing w:line="440" w:lineRule="exact"/>
        <w:ind w:firstLine="2760" w:firstLineChars="1150"/>
        <w:rPr>
          <w:rFonts w:ascii="宋体" w:hAnsi="宋体" w:cs="宋体"/>
          <w:color w:val="auto"/>
          <w:sz w:val="24"/>
          <w:szCs w:val="24"/>
          <w:highlight w:val="none"/>
        </w:rPr>
      </w:pPr>
      <w:r>
        <w:rPr>
          <w:rFonts w:hint="eastAsia" w:ascii="宋体" w:hAnsi="宋体" w:cs="宋体"/>
          <w:color w:val="auto"/>
          <w:sz w:val="24"/>
          <w:szCs w:val="24"/>
          <w:highlight w:val="none"/>
        </w:rPr>
        <w:t>委托代理人身份证号码：</w:t>
      </w:r>
    </w:p>
    <w:p w14:paraId="49C42B3F">
      <w:pPr>
        <w:spacing w:line="440" w:lineRule="exact"/>
        <w:ind w:firstLine="2760" w:firstLineChars="1150"/>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62FE3F22">
      <w:pPr>
        <w:spacing w:line="440" w:lineRule="exact"/>
        <w:ind w:firstLine="480" w:firstLineChars="200"/>
        <w:rPr>
          <w:rFonts w:ascii="宋体" w:hAnsi="宋体" w:cs="宋体"/>
          <w:color w:val="auto"/>
          <w:sz w:val="24"/>
          <w:szCs w:val="24"/>
          <w:highlight w:val="none"/>
        </w:rPr>
      </w:pPr>
    </w:p>
    <w:p w14:paraId="7569F58D">
      <w:pPr>
        <w:pStyle w:val="11"/>
        <w:widowControl/>
        <w:spacing w:line="480" w:lineRule="exact"/>
        <w:jc w:val="left"/>
        <w:rPr>
          <w:rFonts w:ascii="宋体" w:hAnsi="宋体" w:cs="Calibri"/>
          <w:b/>
          <w:color w:val="auto"/>
          <w:szCs w:val="21"/>
          <w:highlight w:val="none"/>
        </w:rPr>
      </w:pPr>
      <w:r>
        <w:rPr>
          <w:rFonts w:hint="eastAsia" w:ascii="宋体" w:hAnsi="宋体" w:cs="Calibri"/>
          <w:b/>
          <w:color w:val="auto"/>
          <w:szCs w:val="21"/>
          <w:highlight w:val="none"/>
        </w:rPr>
        <w:t>附：委托代理人有效的身份证正反面复印件，并加盖公章。</w:t>
      </w:r>
    </w:p>
    <w:p w14:paraId="79778ABB">
      <w:pPr>
        <w:pStyle w:val="11"/>
        <w:widowControl/>
        <w:spacing w:line="480" w:lineRule="exact"/>
        <w:jc w:val="left"/>
        <w:rPr>
          <w:rFonts w:ascii="宋体" w:hAnsi="宋体" w:cs="Calibri"/>
          <w:b/>
          <w:color w:val="auto"/>
          <w:szCs w:val="21"/>
          <w:highlight w:val="none"/>
        </w:rPr>
      </w:pPr>
    </w:p>
    <w:p w14:paraId="56C13CF2">
      <w:pPr>
        <w:rPr>
          <w:rFonts w:hint="eastAsia" w:ascii="宋体" w:hAnsi="宋体" w:eastAsia="宋体" w:cs="Calibri"/>
          <w:b/>
          <w:color w:val="auto"/>
          <w:szCs w:val="21"/>
          <w:highlight w:val="none"/>
        </w:rPr>
      </w:pPr>
      <w:r>
        <w:rPr>
          <w:rFonts w:hint="eastAsia" w:ascii="宋体" w:hAnsi="宋体" w:eastAsia="宋体" w:cs="Calibri"/>
          <w:b/>
          <w:color w:val="auto"/>
          <w:szCs w:val="21"/>
          <w:highlight w:val="none"/>
        </w:rPr>
        <w:br w:type="page"/>
      </w:r>
    </w:p>
    <w:p w14:paraId="07B29399">
      <w:pPr>
        <w:pStyle w:val="11"/>
        <w:widowControl/>
        <w:spacing w:line="480" w:lineRule="exact"/>
        <w:jc w:val="left"/>
        <w:rPr>
          <w:rFonts w:hint="eastAsia" w:ascii="宋体" w:hAnsi="宋体" w:eastAsia="宋体" w:cs="Calibri"/>
          <w:b/>
          <w:color w:val="auto"/>
          <w:szCs w:val="21"/>
          <w:highlight w:val="none"/>
        </w:rPr>
      </w:pPr>
      <w:r>
        <w:rPr>
          <w:rFonts w:hint="eastAsia" w:ascii="宋体" w:hAnsi="宋体" w:eastAsia="宋体" w:cs="Calibri"/>
          <w:b/>
          <w:color w:val="auto"/>
          <w:szCs w:val="21"/>
          <w:highlight w:val="none"/>
        </w:rPr>
        <w:t>3.</w:t>
      </w:r>
      <w:r>
        <w:rPr>
          <w:rFonts w:hint="eastAsia" w:ascii="宋体" w:hAnsi="宋体" w:eastAsia="宋体" w:cs="Calibri"/>
          <w:b/>
          <w:color w:val="auto"/>
          <w:szCs w:val="21"/>
          <w:highlight w:val="none"/>
          <w:lang w:val="en-US" w:eastAsia="zh-CN"/>
        </w:rPr>
        <w:t>竞标</w:t>
      </w:r>
      <w:r>
        <w:rPr>
          <w:rFonts w:hint="eastAsia" w:ascii="宋体" w:hAnsi="宋体" w:eastAsia="宋体" w:cs="Calibri"/>
          <w:b/>
          <w:color w:val="auto"/>
          <w:szCs w:val="21"/>
          <w:highlight w:val="none"/>
        </w:rPr>
        <w:t>保证金缴纳证明</w:t>
      </w:r>
    </w:p>
    <w:p w14:paraId="486EA9DA">
      <w:pPr>
        <w:spacing w:line="480" w:lineRule="exact"/>
        <w:ind w:firstLine="482" w:firstLineChars="200"/>
        <w:jc w:val="center"/>
        <w:rPr>
          <w:rFonts w:ascii="宋体" w:hAnsi="宋体"/>
          <w:b/>
          <w:color w:val="auto"/>
          <w:sz w:val="24"/>
          <w:highlight w:val="none"/>
        </w:rPr>
      </w:pPr>
      <w:r>
        <w:rPr>
          <w:rFonts w:hint="eastAsia" w:ascii="宋体" w:hAnsi="宋体"/>
          <w:b/>
          <w:color w:val="auto"/>
          <w:sz w:val="24"/>
          <w:highlight w:val="none"/>
        </w:rPr>
        <w:t>（格式自拟）</w:t>
      </w:r>
    </w:p>
    <w:p w14:paraId="7207CACF">
      <w:pPr>
        <w:spacing w:line="480" w:lineRule="exact"/>
        <w:rPr>
          <w:rFonts w:ascii="宋体" w:hAnsi="宋体"/>
          <w:b/>
          <w:bCs/>
          <w:color w:val="auto"/>
          <w:sz w:val="24"/>
          <w:highlight w:val="none"/>
        </w:rPr>
      </w:pPr>
    </w:p>
    <w:p w14:paraId="47CB458F">
      <w:pPr>
        <w:pStyle w:val="11"/>
        <w:widowControl/>
        <w:spacing w:line="480" w:lineRule="exact"/>
        <w:jc w:val="left"/>
        <w:rPr>
          <w:rFonts w:hint="eastAsia" w:ascii="宋体" w:hAnsi="宋体" w:eastAsia="宋体" w:cs="Calibri"/>
          <w:b/>
          <w:color w:val="auto"/>
          <w:szCs w:val="21"/>
          <w:highlight w:val="none"/>
        </w:rPr>
      </w:pPr>
      <w:r>
        <w:rPr>
          <w:rFonts w:hint="eastAsia" w:ascii="宋体" w:hAnsi="宋体" w:eastAsia="宋体" w:cs="Calibri"/>
          <w:b/>
          <w:color w:val="auto"/>
          <w:szCs w:val="21"/>
          <w:highlight w:val="none"/>
        </w:rPr>
        <w:t>4.竞标函</w:t>
      </w:r>
    </w:p>
    <w:p w14:paraId="7B4F6058">
      <w:pPr>
        <w:pStyle w:val="19"/>
        <w:ind w:firstLine="482"/>
        <w:jc w:val="center"/>
        <w:rPr>
          <w:rFonts w:ascii="宋体" w:hAnsi="宋体"/>
          <w:color w:val="auto"/>
          <w:highlight w:val="none"/>
        </w:rPr>
      </w:pPr>
      <w:r>
        <w:rPr>
          <w:rFonts w:hint="eastAsia" w:ascii="宋体" w:hAnsi="宋体"/>
          <w:b/>
          <w:color w:val="auto"/>
          <w:sz w:val="24"/>
          <w:highlight w:val="none"/>
        </w:rPr>
        <w:t>竞标函</w:t>
      </w:r>
    </w:p>
    <w:p w14:paraId="663DFA18">
      <w:pPr>
        <w:snapToGrid w:val="0"/>
        <w:spacing w:line="480" w:lineRule="exact"/>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rPr>
        <w:t xml:space="preserve">  （采购人名称）  </w:t>
      </w:r>
      <w:r>
        <w:rPr>
          <w:rFonts w:hint="eastAsia" w:ascii="宋体" w:hAnsi="宋体"/>
          <w:color w:val="auto"/>
          <w:highlight w:val="none"/>
        </w:rPr>
        <w:t>：</w:t>
      </w:r>
    </w:p>
    <w:p w14:paraId="65B8C7D1">
      <w:pPr>
        <w:snapToGrid w:val="0"/>
        <w:spacing w:line="480" w:lineRule="exact"/>
        <w:ind w:firstLine="480"/>
        <w:rPr>
          <w:rFonts w:ascii="宋体" w:hAnsi="宋体"/>
          <w:color w:val="auto"/>
          <w:highlight w:val="none"/>
        </w:rPr>
      </w:pPr>
      <w:r>
        <w:rPr>
          <w:rFonts w:hint="eastAsia" w:ascii="宋体" w:hAnsi="宋体"/>
          <w:color w:val="auto"/>
          <w:highlight w:val="none"/>
        </w:rPr>
        <w:t>根据贵方为</w:t>
      </w:r>
      <w:r>
        <w:rPr>
          <w:rFonts w:hint="eastAsia" w:ascii="宋体" w:hAnsi="宋体"/>
          <w:color w:val="auto"/>
          <w:highlight w:val="none"/>
          <w:u w:val="single"/>
        </w:rPr>
        <w:t xml:space="preserve">    （项目名称）   </w:t>
      </w:r>
      <w:r>
        <w:rPr>
          <w:rFonts w:hint="eastAsia" w:ascii="宋体" w:hAnsi="宋体"/>
          <w:color w:val="auto"/>
          <w:highlight w:val="none"/>
        </w:rPr>
        <w:t>项目的询价公告，被授权签字代表</w:t>
      </w:r>
      <w:r>
        <w:rPr>
          <w:rFonts w:hint="eastAsia" w:ascii="宋体" w:hAnsi="宋体"/>
          <w:color w:val="auto"/>
          <w:highlight w:val="none"/>
          <w:u w:val="single"/>
        </w:rPr>
        <w:t xml:space="preserve">  （全名）  </w:t>
      </w:r>
      <w:r>
        <w:rPr>
          <w:rFonts w:hint="eastAsia" w:ascii="宋体" w:hAnsi="宋体"/>
          <w:color w:val="auto"/>
          <w:highlight w:val="none"/>
        </w:rPr>
        <w:t>经正式授权并代表供应商</w:t>
      </w:r>
      <w:r>
        <w:rPr>
          <w:rFonts w:hint="eastAsia" w:ascii="宋体" w:hAnsi="宋体"/>
          <w:color w:val="auto"/>
          <w:highlight w:val="none"/>
          <w:u w:val="single"/>
        </w:rPr>
        <w:t xml:space="preserve"> （供应商名称）</w:t>
      </w:r>
      <w:r>
        <w:rPr>
          <w:rFonts w:hint="eastAsia" w:ascii="宋体" w:hAnsi="宋体"/>
          <w:color w:val="auto"/>
          <w:highlight w:val="none"/>
        </w:rPr>
        <w:t>提交响应文件正本壹份、副本</w:t>
      </w:r>
      <w:r>
        <w:rPr>
          <w:rFonts w:hint="eastAsia" w:ascii="宋体" w:hAnsi="宋体"/>
          <w:color w:val="auto"/>
          <w:highlight w:val="none"/>
          <w:u w:val="single"/>
          <w:lang w:val="en-US" w:eastAsia="zh-CN"/>
        </w:rPr>
        <w:t xml:space="preserve">   </w:t>
      </w:r>
      <w:r>
        <w:rPr>
          <w:rFonts w:hint="eastAsia" w:ascii="宋体" w:hAnsi="宋体"/>
          <w:color w:val="auto"/>
          <w:highlight w:val="none"/>
        </w:rPr>
        <w:t>份。</w:t>
      </w:r>
    </w:p>
    <w:p w14:paraId="0106AD74">
      <w:pPr>
        <w:snapToGrid w:val="0"/>
        <w:spacing w:line="480" w:lineRule="exact"/>
        <w:ind w:firstLine="420" w:firstLineChars="200"/>
        <w:rPr>
          <w:rFonts w:ascii="宋体" w:hAnsi="宋体"/>
          <w:color w:val="auto"/>
          <w:highlight w:val="none"/>
        </w:rPr>
      </w:pPr>
      <w:r>
        <w:rPr>
          <w:rFonts w:hint="eastAsia" w:ascii="宋体" w:hAnsi="宋体"/>
          <w:color w:val="auto"/>
          <w:highlight w:val="none"/>
        </w:rPr>
        <w:t>据此函，签字代表宣布同意如下：</w:t>
      </w:r>
    </w:p>
    <w:p w14:paraId="508B9996">
      <w:pPr>
        <w:snapToGrid w:val="0"/>
        <w:spacing w:line="480" w:lineRule="exact"/>
        <w:ind w:firstLine="420" w:firstLineChars="200"/>
        <w:rPr>
          <w:rFonts w:ascii="宋体" w:hAnsi="宋体"/>
          <w:color w:val="auto"/>
          <w:highlight w:val="none"/>
        </w:rPr>
      </w:pPr>
      <w:r>
        <w:rPr>
          <w:rFonts w:hint="eastAsia" w:ascii="宋体" w:hAnsi="宋体"/>
          <w:color w:val="auto"/>
          <w:highlight w:val="none"/>
        </w:rPr>
        <w:t>1.供应商已详细审查全部“询价采购文件”，包括修改文件（如有的话）以及全部参考资料和有关附件，已经了解我方对于询价采购文件、采购过程、采购结果有依法进行询问、质疑、投诉的权利及相关渠道和要求。</w:t>
      </w:r>
    </w:p>
    <w:p w14:paraId="0B71A504">
      <w:pPr>
        <w:snapToGrid w:val="0"/>
        <w:spacing w:line="480" w:lineRule="exact"/>
        <w:ind w:firstLine="420" w:firstLineChars="200"/>
        <w:rPr>
          <w:rFonts w:ascii="宋体" w:hAnsi="宋体"/>
          <w:color w:val="auto"/>
          <w:highlight w:val="none"/>
        </w:rPr>
      </w:pPr>
      <w:r>
        <w:rPr>
          <w:rFonts w:hint="eastAsia" w:ascii="宋体" w:hAnsi="宋体"/>
          <w:color w:val="auto"/>
          <w:highlight w:val="none"/>
        </w:rPr>
        <w:t>2.供应商在竞标之前已经与贵方进行了充分的沟通，完全理解并接受询价采购文件的各项规定和要求，对询价采购文件的合理性、合法性不再有异议。</w:t>
      </w:r>
    </w:p>
    <w:p w14:paraId="6A88244F">
      <w:pPr>
        <w:snapToGrid w:val="0"/>
        <w:spacing w:line="480" w:lineRule="exact"/>
        <w:ind w:firstLine="420" w:firstLineChars="200"/>
        <w:rPr>
          <w:rFonts w:ascii="宋体" w:hAnsi="宋体"/>
          <w:color w:val="auto"/>
          <w:highlight w:val="none"/>
        </w:rPr>
      </w:pPr>
      <w:r>
        <w:rPr>
          <w:rFonts w:hint="eastAsia" w:ascii="宋体" w:hAnsi="宋体"/>
          <w:color w:val="auto"/>
          <w:highlight w:val="none"/>
        </w:rPr>
        <w:t>3.如成交，本响应文件至本项目合同履行完毕止均保持有效，本供应商将按“询价采购文件”及政府采购法律法规的规定履行合同责任和义务。</w:t>
      </w:r>
    </w:p>
    <w:p w14:paraId="7492043B">
      <w:pPr>
        <w:snapToGrid w:val="0"/>
        <w:spacing w:line="480" w:lineRule="exact"/>
        <w:ind w:firstLine="420" w:firstLineChars="200"/>
        <w:rPr>
          <w:rFonts w:ascii="宋体" w:hAnsi="宋体"/>
          <w:color w:val="auto"/>
          <w:highlight w:val="none"/>
        </w:rPr>
      </w:pPr>
      <w:r>
        <w:rPr>
          <w:rFonts w:hint="eastAsia" w:ascii="宋体" w:hAnsi="宋体"/>
          <w:color w:val="auto"/>
          <w:highlight w:val="none"/>
        </w:rPr>
        <w:t>4.供应商同意按照贵方要求提供与竞标有关的一切数据或资料。</w:t>
      </w:r>
    </w:p>
    <w:p w14:paraId="0E403F74">
      <w:pPr>
        <w:snapToGrid w:val="0"/>
        <w:spacing w:line="480" w:lineRule="exact"/>
        <w:ind w:firstLine="420" w:firstLineChars="200"/>
        <w:rPr>
          <w:rFonts w:ascii="宋体" w:hAnsi="宋体"/>
          <w:color w:val="auto"/>
          <w:highlight w:val="none"/>
        </w:rPr>
      </w:pPr>
      <w:r>
        <w:rPr>
          <w:rFonts w:hint="eastAsia" w:ascii="宋体" w:hAnsi="宋体"/>
          <w:color w:val="auto"/>
          <w:highlight w:val="none"/>
        </w:rPr>
        <w:t>5.与本竞标有关的一切正式往来信函请寄：</w:t>
      </w:r>
    </w:p>
    <w:p w14:paraId="4FC1B232">
      <w:pPr>
        <w:snapToGrid w:val="0"/>
        <w:spacing w:line="600" w:lineRule="exact"/>
        <w:ind w:firstLine="420" w:firstLineChars="200"/>
        <w:rPr>
          <w:rFonts w:ascii="宋体" w:hAnsi="宋体"/>
          <w:color w:val="auto"/>
          <w:highlight w:val="none"/>
        </w:rPr>
      </w:pPr>
      <w:r>
        <w:rPr>
          <w:rFonts w:hint="eastAsia" w:ascii="宋体" w:hAnsi="宋体"/>
          <w:color w:val="auto"/>
          <w:highlight w:val="none"/>
        </w:rPr>
        <w:t xml:space="preserve">地址：邮编：  电话： </w:t>
      </w:r>
    </w:p>
    <w:p w14:paraId="35667453">
      <w:pPr>
        <w:snapToGrid w:val="0"/>
        <w:spacing w:line="600" w:lineRule="exact"/>
        <w:ind w:firstLine="420" w:firstLineChars="200"/>
        <w:rPr>
          <w:rFonts w:ascii="宋体" w:hAnsi="宋体"/>
          <w:color w:val="auto"/>
          <w:highlight w:val="none"/>
        </w:rPr>
      </w:pPr>
      <w:r>
        <w:rPr>
          <w:rFonts w:hint="eastAsia" w:ascii="宋体" w:hAnsi="宋体"/>
          <w:color w:val="auto"/>
          <w:highlight w:val="none"/>
        </w:rPr>
        <w:t>传真：  供应商代表姓名：  职务：</w:t>
      </w:r>
    </w:p>
    <w:p w14:paraId="5FDA9F90">
      <w:pPr>
        <w:snapToGrid w:val="0"/>
        <w:spacing w:line="600" w:lineRule="exact"/>
        <w:ind w:firstLine="420" w:firstLineChars="200"/>
        <w:rPr>
          <w:rFonts w:ascii="宋体" w:hAnsi="宋体"/>
          <w:color w:val="auto"/>
          <w:highlight w:val="none"/>
        </w:rPr>
      </w:pPr>
      <w:r>
        <w:rPr>
          <w:rFonts w:hint="eastAsia" w:ascii="宋体" w:hAnsi="宋体"/>
          <w:color w:val="auto"/>
          <w:highlight w:val="none"/>
        </w:rPr>
        <w:t>供应商（名称、盖公章）：</w:t>
      </w:r>
    </w:p>
    <w:p w14:paraId="18C3CC96">
      <w:pPr>
        <w:snapToGrid w:val="0"/>
        <w:spacing w:line="600" w:lineRule="exact"/>
        <w:ind w:firstLine="420" w:firstLineChars="200"/>
        <w:rPr>
          <w:rFonts w:ascii="宋体" w:hAnsi="宋体"/>
          <w:color w:val="auto"/>
          <w:highlight w:val="none"/>
          <w:u w:val="single"/>
        </w:rPr>
      </w:pPr>
      <w:r>
        <w:rPr>
          <w:rFonts w:hint="eastAsia" w:ascii="宋体" w:hAnsi="宋体"/>
          <w:color w:val="auto"/>
          <w:highlight w:val="none"/>
        </w:rPr>
        <w:t>开户银行：   银行账号：</w:t>
      </w:r>
    </w:p>
    <w:p w14:paraId="2AAB8E45">
      <w:pPr>
        <w:snapToGrid w:val="0"/>
        <w:spacing w:line="600" w:lineRule="exact"/>
        <w:ind w:firstLine="420" w:firstLineChars="200"/>
        <w:rPr>
          <w:rFonts w:ascii="宋体" w:hAnsi="宋体"/>
          <w:color w:val="auto"/>
          <w:highlight w:val="none"/>
        </w:rPr>
      </w:pPr>
      <w:r>
        <w:rPr>
          <w:rFonts w:hint="eastAsia" w:ascii="宋体" w:hAnsi="宋体"/>
          <w:color w:val="auto"/>
          <w:highlight w:val="none"/>
        </w:rPr>
        <w:t>委托代理人签字：</w:t>
      </w:r>
    </w:p>
    <w:p w14:paraId="49C6C980">
      <w:pPr>
        <w:snapToGrid w:val="0"/>
        <w:spacing w:line="600" w:lineRule="exact"/>
        <w:ind w:firstLine="420" w:firstLineChars="200"/>
        <w:rPr>
          <w:rFonts w:ascii="宋体" w:hAnsi="宋体"/>
          <w:color w:val="auto"/>
          <w:highlight w:val="none"/>
        </w:rPr>
      </w:pPr>
      <w:r>
        <w:rPr>
          <w:rFonts w:hint="eastAsia" w:ascii="宋体" w:hAnsi="宋体"/>
          <w:color w:val="auto"/>
          <w:highlight w:val="none"/>
        </w:rPr>
        <w:t>日期：  年   月   日</w:t>
      </w:r>
    </w:p>
    <w:p w14:paraId="22F29344">
      <w:pPr>
        <w:pStyle w:val="12"/>
        <w:rPr>
          <w:rFonts w:hint="eastAsia"/>
          <w:color w:val="auto"/>
          <w:highlight w:val="none"/>
          <w:lang w:val="en-US" w:eastAsia="zh-CN"/>
        </w:rPr>
      </w:pPr>
    </w:p>
    <w:p w14:paraId="4951C284">
      <w:pPr>
        <w:snapToGrid w:val="0"/>
        <w:spacing w:before="120" w:beforeLines="50" w:after="50" w:line="360" w:lineRule="exact"/>
        <w:rPr>
          <w:rFonts w:hint="eastAsia" w:ascii="宋体" w:hAnsi="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br w:type="page"/>
      </w:r>
      <w:r>
        <w:rPr>
          <w:rFonts w:hint="eastAsia" w:ascii="宋体" w:hAnsi="宋体" w:eastAsia="宋体" w:cs="宋体"/>
          <w:b/>
          <w:bCs w:val="0"/>
          <w:color w:val="auto"/>
          <w:sz w:val="24"/>
          <w:highlight w:val="none"/>
          <w:lang w:val="en-US" w:eastAsia="zh-CN"/>
        </w:rPr>
        <w:t>5.竞</w:t>
      </w:r>
      <w:r>
        <w:rPr>
          <w:rFonts w:hint="eastAsia" w:ascii="宋体" w:hAnsi="宋体" w:cs="宋体"/>
          <w:b/>
          <w:bCs w:val="0"/>
          <w:color w:val="auto"/>
          <w:sz w:val="24"/>
          <w:highlight w:val="none"/>
          <w:lang w:val="en-US" w:eastAsia="zh-CN"/>
        </w:rPr>
        <w:t>标报价函</w:t>
      </w:r>
    </w:p>
    <w:p w14:paraId="25EBE8CC">
      <w:pPr>
        <w:autoSpaceDE w:val="0"/>
        <w:autoSpaceDN w:val="0"/>
        <w:adjustRightInd w:val="0"/>
        <w:spacing w:before="240"/>
        <w:ind w:firstLine="3534" w:firstLineChars="1100"/>
        <w:jc w:val="both"/>
        <w:outlineLvl w:val="0"/>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en-US" w:eastAsia="zh-CN"/>
        </w:rPr>
        <w:t>竞</w:t>
      </w:r>
      <w:r>
        <w:rPr>
          <w:rFonts w:hint="eastAsia" w:ascii="宋体" w:hAnsi="宋体" w:cs="宋体"/>
          <w:b/>
          <w:bCs/>
          <w:color w:val="auto"/>
          <w:sz w:val="32"/>
          <w:szCs w:val="32"/>
          <w:highlight w:val="none"/>
          <w:lang w:val="zh-CN"/>
        </w:rPr>
        <w:t>标报价函</w:t>
      </w:r>
    </w:p>
    <w:p w14:paraId="29405C7A">
      <w:pPr>
        <w:pStyle w:val="12"/>
        <w:rPr>
          <w:rFonts w:hint="eastAsia"/>
          <w:color w:val="auto"/>
          <w:highlight w:val="none"/>
          <w:lang w:val="zh-CN"/>
        </w:rPr>
      </w:pPr>
    </w:p>
    <w:p w14:paraId="2157A32E">
      <w:pPr>
        <w:snapToGrid/>
        <w:spacing w:line="360" w:lineRule="auto"/>
        <w:ind w:firstLine="0" w:firstLineChars="0"/>
        <w:rPr>
          <w:rFonts w:hint="default" w:ascii="Times New Roman" w:hAnsi="宋体" w:eastAsia="宋体" w:cs="Times New Roman"/>
          <w:color w:val="auto"/>
          <w:spacing w:val="-4"/>
          <w:sz w:val="24"/>
          <w:highlight w:val="none"/>
          <w:lang w:val="en-US" w:eastAsia="zh-CN"/>
        </w:rPr>
      </w:pPr>
      <w:r>
        <w:rPr>
          <w:rFonts w:hint="eastAsia" w:ascii="Times New Roman" w:hAnsi="宋体" w:eastAsia="宋体" w:cs="Times New Roman"/>
          <w:color w:val="auto"/>
          <w:spacing w:val="-4"/>
          <w:sz w:val="24"/>
          <w:highlight w:val="none"/>
        </w:rPr>
        <w:t>致：</w:t>
      </w:r>
      <w:r>
        <w:rPr>
          <w:rFonts w:hint="eastAsia" w:ascii="Times New Roman" w:hAnsi="宋体" w:eastAsia="宋体" w:cs="Times New Roman"/>
          <w:color w:val="auto"/>
          <w:spacing w:val="-4"/>
          <w:sz w:val="24"/>
          <w:highlight w:val="none"/>
          <w:u w:val="single"/>
          <w:lang w:val="en-US" w:eastAsia="zh-CN"/>
        </w:rPr>
        <w:t>广西交通</w:t>
      </w:r>
      <w:r>
        <w:rPr>
          <w:rFonts w:hint="eastAsia" w:hAnsi="宋体" w:cs="Times New Roman"/>
          <w:color w:val="auto"/>
          <w:spacing w:val="-4"/>
          <w:sz w:val="24"/>
          <w:highlight w:val="none"/>
          <w:u w:val="single"/>
          <w:lang w:val="en-US" w:eastAsia="zh-CN"/>
        </w:rPr>
        <w:t>技师</w:t>
      </w:r>
      <w:r>
        <w:rPr>
          <w:rFonts w:hint="eastAsia" w:ascii="Times New Roman" w:hAnsi="宋体" w:eastAsia="宋体" w:cs="Times New Roman"/>
          <w:color w:val="auto"/>
          <w:spacing w:val="-4"/>
          <w:sz w:val="24"/>
          <w:highlight w:val="none"/>
          <w:u w:val="single"/>
          <w:lang w:val="en-US" w:eastAsia="zh-CN"/>
        </w:rPr>
        <w:t>学院</w:t>
      </w:r>
    </w:p>
    <w:p w14:paraId="20CE5BAB">
      <w:pPr>
        <w:autoSpaceDE/>
        <w:autoSpaceDN/>
        <w:adjustRightInd/>
        <w:spacing w:line="360" w:lineRule="auto"/>
        <w:ind w:firstLine="464" w:firstLineChars="200"/>
        <w:rPr>
          <w:rFonts w:hint="eastAsia" w:ascii="Times New Roman" w:hAnsi="宋体" w:eastAsia="宋体" w:cs="Times New Roman"/>
          <w:b w:val="0"/>
          <w:bCs w:val="0"/>
          <w:color w:val="auto"/>
          <w:spacing w:val="-4"/>
          <w:sz w:val="24"/>
          <w:highlight w:val="none"/>
          <w:lang w:val="zh-CN"/>
        </w:rPr>
      </w:pPr>
    </w:p>
    <w:p w14:paraId="09F88889">
      <w:pPr>
        <w:spacing w:line="360" w:lineRule="auto"/>
        <w:ind w:firstLine="464" w:firstLineChars="200"/>
        <w:rPr>
          <w:rFonts w:hint="eastAsia" w:hAnsi="宋体"/>
          <w:color w:val="auto"/>
          <w:spacing w:val="-4"/>
          <w:sz w:val="24"/>
          <w:szCs w:val="24"/>
          <w:highlight w:val="none"/>
        </w:rPr>
      </w:pPr>
      <w:r>
        <w:rPr>
          <w:rFonts w:hint="eastAsia" w:ascii="Times New Roman" w:hAnsi="宋体" w:eastAsia="宋体" w:cs="Times New Roman"/>
          <w:color w:val="auto"/>
          <w:spacing w:val="-4"/>
          <w:sz w:val="24"/>
          <w:szCs w:val="24"/>
          <w:highlight w:val="none"/>
        </w:rPr>
        <w:t>我公司承接贵单位2025-2026年的招标采购代理项目，招标代理服务费收费标准依据“广西交通技师学院2025-2026年社会招标代理机构遴选项目评分办法”中的行业代理服务费标准，按代理服务费收费标准X(1-</w:t>
      </w:r>
      <w:r>
        <w:rPr>
          <w:rFonts w:hint="eastAsia" w:ascii="Times New Roman" w:hAnsi="宋体" w:eastAsia="宋体" w:cs="Times New Roman"/>
          <w:color w:val="auto"/>
          <w:spacing w:val="-4"/>
          <w:sz w:val="24"/>
          <w:szCs w:val="24"/>
          <w:highlight w:val="none"/>
          <w:u w:val="single"/>
        </w:rPr>
        <w:t xml:space="preserve">    </w:t>
      </w:r>
      <w:r>
        <w:rPr>
          <w:rFonts w:hint="eastAsia" w:ascii="Times New Roman" w:hAnsi="宋体" w:eastAsia="宋体" w:cs="Times New Roman"/>
          <w:color w:val="auto"/>
          <w:spacing w:val="-4"/>
          <w:sz w:val="24"/>
          <w:szCs w:val="24"/>
          <w:highlight w:val="none"/>
        </w:rPr>
        <w:t>%）（下浮优惠率）计算并向项目成交供应商收取代理费。</w:t>
      </w:r>
      <w:r>
        <w:rPr>
          <w:rFonts w:hint="eastAsia" w:ascii="Times New Roman" w:hAnsi="宋体" w:eastAsia="宋体" w:cs="Times New Roman"/>
          <w:color w:val="0000FF"/>
          <w:spacing w:val="-4"/>
          <w:sz w:val="24"/>
          <w:szCs w:val="24"/>
          <w:highlight w:val="none"/>
        </w:rPr>
        <w:t>若</w:t>
      </w:r>
      <w:r>
        <w:rPr>
          <w:rFonts w:hint="eastAsia" w:hAnsi="宋体" w:cs="Times New Roman"/>
          <w:color w:val="0000FF"/>
          <w:spacing w:val="-4"/>
          <w:sz w:val="24"/>
          <w:szCs w:val="24"/>
          <w:highlight w:val="none"/>
          <w:lang w:val="en-US" w:eastAsia="zh-CN"/>
        </w:rPr>
        <w:t>单个</w:t>
      </w:r>
      <w:r>
        <w:rPr>
          <w:rFonts w:hint="eastAsia" w:ascii="Times New Roman" w:hAnsi="宋体" w:eastAsia="宋体" w:cs="Times New Roman"/>
          <w:color w:val="0000FF"/>
          <w:spacing w:val="-4"/>
          <w:sz w:val="24"/>
          <w:szCs w:val="24"/>
          <w:highlight w:val="none"/>
        </w:rPr>
        <w:t>项目代理服务费按收费标准下浮优惠后低于6000元的，项目服务固定收费报价为</w:t>
      </w:r>
      <w:r>
        <w:rPr>
          <w:rFonts w:hint="eastAsia" w:ascii="Times New Roman" w:hAnsi="宋体" w:eastAsia="宋体" w:cs="Times New Roman"/>
          <w:color w:val="0000FF"/>
          <w:spacing w:val="-4"/>
          <w:sz w:val="24"/>
          <w:szCs w:val="24"/>
          <w:highlight w:val="none"/>
          <w:u w:val="single"/>
        </w:rPr>
        <w:t xml:space="preserve">     </w:t>
      </w:r>
      <w:r>
        <w:rPr>
          <w:rFonts w:hint="eastAsia" w:ascii="Times New Roman" w:hAnsi="宋体" w:eastAsia="宋体" w:cs="Times New Roman"/>
          <w:color w:val="0000FF"/>
          <w:spacing w:val="-4"/>
          <w:sz w:val="24"/>
          <w:szCs w:val="24"/>
          <w:highlight w:val="none"/>
        </w:rPr>
        <w:t>元。</w:t>
      </w:r>
      <w:r>
        <w:rPr>
          <w:rFonts w:hint="eastAsia" w:hAnsi="宋体" w:cs="Times New Roman"/>
          <w:color w:val="0000FF"/>
          <w:spacing w:val="-4"/>
          <w:sz w:val="24"/>
          <w:szCs w:val="24"/>
          <w:highlight w:val="none"/>
          <w:lang w:val="en-US" w:eastAsia="zh-CN"/>
        </w:rPr>
        <w:t>若为分标段项目，代理服务费按分标段金额的比例进行分摊。</w:t>
      </w:r>
      <w:r>
        <w:rPr>
          <w:rFonts w:hint="eastAsia" w:ascii="Times New Roman" w:hAnsi="宋体" w:eastAsia="宋体" w:cs="Times New Roman"/>
          <w:color w:val="auto"/>
          <w:spacing w:val="-4"/>
          <w:sz w:val="24"/>
          <w:szCs w:val="24"/>
          <w:highlight w:val="none"/>
        </w:rPr>
        <w:t>我公司的报价已包括了实施和完成招标代理工作所需的劳务费、技术服务费、交通、通讯、办公场地、管理费、税费和利润等费用和政策性文件规定及合同包含的所有风险、责任等各项（所有）费用。如合同期内颁布了新的招标代理服务收费标准，则参照新文件颁布之日起执行新的收费标准。</w:t>
      </w:r>
    </w:p>
    <w:p w14:paraId="6B71907C">
      <w:pPr>
        <w:autoSpaceDE w:val="0"/>
        <w:autoSpaceDN w:val="0"/>
        <w:adjustRightInd w:val="0"/>
        <w:rPr>
          <w:rFonts w:hint="eastAsia" w:ascii="宋体" w:hAnsi="宋体"/>
          <w:b/>
          <w:bCs/>
          <w:color w:val="auto"/>
          <w:sz w:val="24"/>
          <w:szCs w:val="24"/>
          <w:highlight w:val="none"/>
          <w:u w:val="single"/>
          <w:lang w:val="zh-CN"/>
        </w:rPr>
      </w:pPr>
    </w:p>
    <w:p w14:paraId="3A455BFC">
      <w:pPr>
        <w:autoSpaceDE w:val="0"/>
        <w:autoSpaceDN w:val="0"/>
        <w:adjustRightInd w:val="0"/>
        <w:rPr>
          <w:rFonts w:hint="eastAsia" w:ascii="宋体" w:hAnsi="宋体"/>
          <w:b/>
          <w:bCs/>
          <w:color w:val="auto"/>
          <w:sz w:val="24"/>
          <w:szCs w:val="24"/>
          <w:highlight w:val="none"/>
          <w:u w:val="single"/>
          <w:lang w:val="zh-CN"/>
        </w:rPr>
      </w:pPr>
    </w:p>
    <w:p w14:paraId="2BC8248A">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 </w:t>
      </w:r>
    </w:p>
    <w:p w14:paraId="1FE8ACF3">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供应商（签章）：</w:t>
      </w:r>
    </w:p>
    <w:p w14:paraId="0CA55BDC">
      <w:pPr>
        <w:snapToGrid w:val="0"/>
        <w:spacing w:line="360" w:lineRule="auto"/>
        <w:ind w:left="-2" w:leftChars="-1" w:right="-817" w:rightChars="-389"/>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4146831C">
      <w:pPr>
        <w:autoSpaceDE w:val="0"/>
        <w:autoSpaceDN w:val="0"/>
        <w:adjustRightInd w:val="0"/>
        <w:rPr>
          <w:rFonts w:hint="eastAsia" w:ascii="宋体" w:hAnsi="宋体"/>
          <w:b/>
          <w:color w:val="auto"/>
          <w:highlight w:val="none"/>
        </w:rPr>
      </w:pPr>
      <w:r>
        <w:rPr>
          <w:rFonts w:hAnsi="宋体"/>
          <w:color w:val="auto"/>
          <w:spacing w:val="-4"/>
          <w:sz w:val="24"/>
          <w:szCs w:val="24"/>
          <w:highlight w:val="none"/>
        </w:rPr>
        <w:t xml:space="preserve">                  </w:t>
      </w:r>
    </w:p>
    <w:p w14:paraId="4A872DEF">
      <w:pPr>
        <w:rPr>
          <w:rFonts w:hint="eastAsia"/>
          <w:color w:val="auto"/>
          <w:highlight w:val="none"/>
        </w:rPr>
      </w:pPr>
    </w:p>
    <w:p w14:paraId="7186440C">
      <w:pPr>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br w:type="page"/>
      </w:r>
    </w:p>
    <w:p w14:paraId="2CACC89E">
      <w:pPr>
        <w:snapToGrid w:val="0"/>
        <w:spacing w:before="120" w:beforeLines="50" w:after="50" w:line="360" w:lineRule="exact"/>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6.注册地、分支机构、经营场所、政府采购标准化电子评标室等证明材料</w:t>
      </w:r>
    </w:p>
    <w:p w14:paraId="79E956A5">
      <w:pPr>
        <w:spacing w:line="480" w:lineRule="exact"/>
        <w:ind w:firstLine="482" w:firstLineChars="200"/>
        <w:jc w:val="center"/>
        <w:rPr>
          <w:rFonts w:ascii="宋体" w:hAnsi="宋体"/>
          <w:b/>
          <w:color w:val="auto"/>
          <w:sz w:val="24"/>
          <w:highlight w:val="none"/>
        </w:rPr>
      </w:pPr>
      <w:r>
        <w:rPr>
          <w:rFonts w:hint="eastAsia" w:ascii="宋体" w:hAnsi="宋体"/>
          <w:b/>
          <w:color w:val="auto"/>
          <w:sz w:val="24"/>
          <w:highlight w:val="none"/>
        </w:rPr>
        <w:t>（格式自拟）</w:t>
      </w:r>
    </w:p>
    <w:p w14:paraId="555BB5BC">
      <w:pPr>
        <w:pStyle w:val="12"/>
        <w:rPr>
          <w:rFonts w:hint="eastAsia"/>
          <w:color w:val="auto"/>
          <w:highlight w:val="none"/>
          <w:lang w:val="en-US" w:eastAsia="zh-CN"/>
        </w:rPr>
      </w:pPr>
    </w:p>
    <w:p w14:paraId="5627A92C">
      <w:pPr>
        <w:snapToGrid w:val="0"/>
        <w:spacing w:before="120" w:beforeLines="50" w:after="50" w:line="360" w:lineRule="exact"/>
        <w:rPr>
          <w:rFonts w:hint="eastAsia" w:ascii="宋体" w:hAnsi="宋体" w:eastAsia="宋体" w:cs="宋体"/>
          <w:b/>
          <w:bCs w:val="0"/>
          <w:color w:val="auto"/>
          <w:sz w:val="24"/>
          <w:highlight w:val="none"/>
          <w:lang w:val="en-US" w:eastAsia="zh-CN"/>
        </w:rPr>
      </w:pPr>
    </w:p>
    <w:p w14:paraId="1C3B934D">
      <w:pPr>
        <w:snapToGrid w:val="0"/>
        <w:spacing w:before="120" w:beforeLines="50" w:after="50" w:line="360" w:lineRule="exact"/>
        <w:rPr>
          <w:rFonts w:hint="eastAsia" w:ascii="宋体" w:hAnsi="宋体" w:eastAsia="宋体" w:cs="宋体"/>
          <w:b/>
          <w:bCs w:val="0"/>
          <w:color w:val="auto"/>
          <w:sz w:val="24"/>
          <w:highlight w:val="none"/>
          <w:lang w:val="en-US" w:eastAsia="zh-CN"/>
        </w:rPr>
      </w:pPr>
    </w:p>
    <w:p w14:paraId="2F25712D">
      <w:pPr>
        <w:snapToGrid w:val="0"/>
        <w:spacing w:before="120" w:beforeLines="50" w:after="50" w:line="360" w:lineRule="exact"/>
        <w:rPr>
          <w:rFonts w:hint="eastAsia" w:ascii="宋体" w:hAnsi="宋体" w:eastAsia="宋体" w:cs="宋体"/>
          <w:b/>
          <w:bCs w:val="0"/>
          <w:color w:val="auto"/>
          <w:sz w:val="24"/>
          <w:highlight w:val="none"/>
          <w:lang w:val="en-US" w:eastAsia="zh-CN"/>
        </w:rPr>
      </w:pPr>
    </w:p>
    <w:p w14:paraId="63F7DB20">
      <w:pPr>
        <w:snapToGrid w:val="0"/>
        <w:spacing w:before="120" w:beforeLines="50" w:after="50" w:line="360" w:lineRule="exact"/>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7.拟投入人员配备情况（供应商根据自身实力及项目实际需求配备相关服务人员，同时附相关服务人员的相关资格证书、职称证书、身份证的复印件，并提供供应商为投入人员依法缴纳的</w:t>
      </w:r>
      <w:r>
        <w:rPr>
          <w:rFonts w:hint="eastAsia" w:ascii="宋体" w:hAnsi="宋体" w:eastAsia="宋体" w:cs="宋体"/>
          <w:b/>
          <w:bCs w:val="0"/>
          <w:color w:val="0000FF"/>
          <w:sz w:val="24"/>
          <w:highlight w:val="none"/>
          <w:lang w:val="en-US" w:eastAsia="zh-CN"/>
        </w:rPr>
        <w:t>2025年</w:t>
      </w:r>
      <w:r>
        <w:rPr>
          <w:rFonts w:hint="eastAsia" w:ascii="宋体" w:hAnsi="宋体" w:cs="宋体"/>
          <w:b/>
          <w:bCs w:val="0"/>
          <w:color w:val="0000FF"/>
          <w:sz w:val="24"/>
          <w:highlight w:val="none"/>
          <w:lang w:val="en-US" w:eastAsia="zh-CN"/>
        </w:rPr>
        <w:t>8</w:t>
      </w:r>
      <w:r>
        <w:rPr>
          <w:rFonts w:hint="eastAsia" w:ascii="宋体" w:hAnsi="宋体" w:eastAsia="宋体" w:cs="宋体"/>
          <w:b/>
          <w:bCs w:val="0"/>
          <w:color w:val="0000FF"/>
          <w:sz w:val="24"/>
          <w:highlight w:val="none"/>
          <w:lang w:val="en-US" w:eastAsia="zh-CN"/>
        </w:rPr>
        <w:t>月</w:t>
      </w:r>
      <w:r>
        <w:rPr>
          <w:rFonts w:hint="eastAsia" w:ascii="宋体" w:hAnsi="宋体" w:eastAsia="宋体" w:cs="宋体"/>
          <w:b/>
          <w:bCs w:val="0"/>
          <w:color w:val="auto"/>
          <w:sz w:val="24"/>
          <w:highlight w:val="none"/>
          <w:lang w:val="en-US" w:eastAsia="zh-CN"/>
        </w:rPr>
        <w:t>以来任意一个月的社保证明）</w:t>
      </w:r>
    </w:p>
    <w:p w14:paraId="327CAD8C">
      <w:pPr>
        <w:snapToGrid w:val="0"/>
        <w:spacing w:before="50" w:after="50" w:line="360" w:lineRule="exact"/>
        <w:rPr>
          <w:rFonts w:hint="eastAsia" w:ascii="宋体" w:hAnsi="宋体" w:eastAsia="宋体" w:cs="Times New Roman"/>
          <w:color w:val="auto"/>
          <w:spacing w:val="20"/>
          <w:highlight w:val="none"/>
          <w:lang w:val="en-US" w:eastAsia="zh-CN"/>
        </w:rPr>
      </w:pPr>
      <w:r>
        <w:rPr>
          <w:rFonts w:hint="eastAsia" w:ascii="宋体" w:hAnsi="宋体" w:eastAsia="宋体" w:cs="Times New Roman"/>
          <w:color w:val="auto"/>
          <w:spacing w:val="20"/>
          <w:highlight w:val="none"/>
          <w:lang w:val="en-US" w:eastAsia="zh-CN"/>
        </w:rPr>
        <w:t>项目名称：</w:t>
      </w:r>
      <w:r>
        <w:rPr>
          <w:rFonts w:hint="eastAsia" w:ascii="宋体" w:hAnsi="宋体" w:eastAsia="宋体" w:cs="Times New Roman"/>
          <w:color w:val="auto"/>
          <w:spacing w:val="20"/>
          <w:highlight w:val="none"/>
          <w:u w:val="single"/>
          <w:lang w:val="en-US" w:eastAsia="zh-CN"/>
        </w:rPr>
        <w:t xml:space="preserve">              </w:t>
      </w:r>
      <w:r>
        <w:rPr>
          <w:rFonts w:hint="eastAsia" w:ascii="宋体" w:hAnsi="宋体" w:eastAsia="宋体" w:cs="Times New Roman"/>
          <w:color w:val="auto"/>
          <w:spacing w:val="20"/>
          <w:highlight w:val="none"/>
          <w:lang w:val="en-US" w:eastAsia="zh-CN"/>
        </w:rPr>
        <w:t xml:space="preserve"> </w:t>
      </w:r>
    </w:p>
    <w:p w14:paraId="7CEFB703">
      <w:pPr>
        <w:pStyle w:val="21"/>
        <w:rPr>
          <w:rFonts w:hint="eastAsia" w:ascii="宋体" w:hAnsi="宋体" w:cs="宋体"/>
          <w:color w:val="auto"/>
          <w:szCs w:val="21"/>
          <w:highlight w:val="none"/>
          <w:u w:val="single"/>
        </w:rPr>
      </w:pPr>
    </w:p>
    <w:tbl>
      <w:tblPr>
        <w:tblStyle w:val="13"/>
        <w:tblW w:w="96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1220"/>
        <w:gridCol w:w="1624"/>
        <w:gridCol w:w="1434"/>
        <w:gridCol w:w="1063"/>
        <w:gridCol w:w="1187"/>
        <w:gridCol w:w="1192"/>
        <w:gridCol w:w="1216"/>
      </w:tblGrid>
      <w:tr w14:paraId="1842B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6" w:hRule="atLeast"/>
        </w:trPr>
        <w:tc>
          <w:tcPr>
            <w:tcW w:w="680" w:type="dxa"/>
            <w:noWrap w:val="0"/>
            <w:vAlign w:val="center"/>
          </w:tcPr>
          <w:p w14:paraId="700B50F2">
            <w:pPr>
              <w:spacing w:line="360" w:lineRule="auto"/>
              <w:jc w:val="center"/>
              <w:rPr>
                <w:rFonts w:hint="eastAsia" w:ascii="宋体"/>
                <w:b/>
                <w:color w:val="auto"/>
                <w:kern w:val="0"/>
                <w:highlight w:val="none"/>
              </w:rPr>
            </w:pPr>
            <w:r>
              <w:rPr>
                <w:rFonts w:hint="eastAsia" w:ascii="宋体"/>
                <w:b/>
                <w:color w:val="auto"/>
                <w:kern w:val="0"/>
                <w:highlight w:val="none"/>
              </w:rPr>
              <w:t>序号</w:t>
            </w:r>
          </w:p>
        </w:tc>
        <w:tc>
          <w:tcPr>
            <w:tcW w:w="1220" w:type="dxa"/>
            <w:noWrap w:val="0"/>
            <w:vAlign w:val="center"/>
          </w:tcPr>
          <w:p w14:paraId="5226DC58">
            <w:pPr>
              <w:spacing w:line="360" w:lineRule="auto"/>
              <w:jc w:val="center"/>
              <w:rPr>
                <w:rFonts w:hint="eastAsia" w:ascii="宋体"/>
                <w:b/>
                <w:color w:val="auto"/>
                <w:kern w:val="0"/>
                <w:highlight w:val="none"/>
              </w:rPr>
            </w:pPr>
            <w:r>
              <w:rPr>
                <w:rFonts w:hint="eastAsia" w:ascii="宋体"/>
                <w:b/>
                <w:color w:val="auto"/>
                <w:kern w:val="0"/>
                <w:highlight w:val="none"/>
              </w:rPr>
              <w:t>姓名</w:t>
            </w:r>
          </w:p>
        </w:tc>
        <w:tc>
          <w:tcPr>
            <w:tcW w:w="1624" w:type="dxa"/>
            <w:noWrap w:val="0"/>
            <w:vAlign w:val="center"/>
          </w:tcPr>
          <w:p w14:paraId="7054A369">
            <w:pPr>
              <w:spacing w:line="360" w:lineRule="auto"/>
              <w:jc w:val="center"/>
              <w:rPr>
                <w:rFonts w:hint="eastAsia" w:ascii="宋体" w:eastAsia="宋体"/>
                <w:b/>
                <w:color w:val="auto"/>
                <w:kern w:val="0"/>
                <w:highlight w:val="none"/>
                <w:lang w:val="en-US" w:eastAsia="zh-CN"/>
              </w:rPr>
            </w:pPr>
            <w:r>
              <w:rPr>
                <w:rFonts w:hint="eastAsia" w:ascii="宋体"/>
                <w:b/>
                <w:color w:val="auto"/>
                <w:kern w:val="0"/>
                <w:highlight w:val="none"/>
              </w:rPr>
              <w:t>身份证号</w:t>
            </w:r>
          </w:p>
        </w:tc>
        <w:tc>
          <w:tcPr>
            <w:tcW w:w="1434" w:type="dxa"/>
            <w:noWrap w:val="0"/>
            <w:vAlign w:val="center"/>
          </w:tcPr>
          <w:p w14:paraId="340D5685">
            <w:pPr>
              <w:spacing w:line="360" w:lineRule="auto"/>
              <w:jc w:val="center"/>
              <w:rPr>
                <w:rFonts w:hint="eastAsia"/>
                <w:color w:val="auto"/>
                <w:highlight w:val="none"/>
                <w:lang w:val="en-US" w:eastAsia="zh-CN"/>
              </w:rPr>
            </w:pPr>
            <w:r>
              <w:rPr>
                <w:rFonts w:hint="eastAsia"/>
                <w:b/>
                <w:bCs/>
                <w:color w:val="auto"/>
                <w:highlight w:val="none"/>
              </w:rPr>
              <w:t>拟在本项目任</w:t>
            </w:r>
            <w:r>
              <w:rPr>
                <w:rFonts w:hint="eastAsia"/>
                <w:b/>
                <w:bCs/>
                <w:color w:val="auto"/>
                <w:highlight w:val="none"/>
                <w:lang w:val="en-US" w:eastAsia="zh-CN"/>
              </w:rPr>
              <w:t>职</w:t>
            </w:r>
          </w:p>
        </w:tc>
        <w:tc>
          <w:tcPr>
            <w:tcW w:w="1063" w:type="dxa"/>
            <w:noWrap w:val="0"/>
            <w:vAlign w:val="center"/>
          </w:tcPr>
          <w:p w14:paraId="7259C926">
            <w:pPr>
              <w:spacing w:line="360" w:lineRule="auto"/>
              <w:jc w:val="center"/>
              <w:rPr>
                <w:rFonts w:hint="eastAsia" w:ascii="宋体"/>
                <w:b/>
                <w:color w:val="auto"/>
                <w:kern w:val="0"/>
                <w:highlight w:val="none"/>
              </w:rPr>
            </w:pPr>
            <w:r>
              <w:rPr>
                <w:rFonts w:hint="eastAsia" w:ascii="宋体"/>
                <w:b/>
                <w:color w:val="auto"/>
                <w:kern w:val="0"/>
                <w:highlight w:val="none"/>
              </w:rPr>
              <w:t>职称</w:t>
            </w:r>
            <w:r>
              <w:rPr>
                <w:rFonts w:hint="eastAsia" w:ascii="宋体"/>
                <w:b/>
                <w:color w:val="auto"/>
                <w:kern w:val="0"/>
                <w:highlight w:val="none"/>
                <w:lang w:val="en-US" w:eastAsia="zh-CN"/>
              </w:rPr>
              <w:t>证书</w:t>
            </w:r>
          </w:p>
        </w:tc>
        <w:tc>
          <w:tcPr>
            <w:tcW w:w="1187" w:type="dxa"/>
            <w:noWrap w:val="0"/>
            <w:vAlign w:val="center"/>
          </w:tcPr>
          <w:p w14:paraId="281A2C67">
            <w:pPr>
              <w:spacing w:line="360" w:lineRule="auto"/>
              <w:jc w:val="center"/>
              <w:rPr>
                <w:rFonts w:hint="default" w:ascii="宋体"/>
                <w:b/>
                <w:color w:val="auto"/>
                <w:kern w:val="0"/>
                <w:highlight w:val="none"/>
                <w:lang w:val="en-US"/>
              </w:rPr>
            </w:pPr>
            <w:r>
              <w:rPr>
                <w:rFonts w:hint="eastAsia" w:ascii="宋体"/>
                <w:b/>
                <w:color w:val="auto"/>
                <w:kern w:val="0"/>
                <w:highlight w:val="none"/>
                <w:lang w:val="en-US" w:eastAsia="zh-CN"/>
              </w:rPr>
              <w:t>学历证书</w:t>
            </w:r>
          </w:p>
        </w:tc>
        <w:tc>
          <w:tcPr>
            <w:tcW w:w="1192" w:type="dxa"/>
            <w:tcBorders>
              <w:right w:val="single" w:color="auto" w:sz="4" w:space="0"/>
            </w:tcBorders>
            <w:noWrap w:val="0"/>
            <w:vAlign w:val="center"/>
          </w:tcPr>
          <w:p w14:paraId="2D9B74B0">
            <w:pPr>
              <w:spacing w:line="360" w:lineRule="auto"/>
              <w:jc w:val="center"/>
              <w:rPr>
                <w:rFonts w:hint="default" w:ascii="宋体"/>
                <w:b/>
                <w:color w:val="auto"/>
                <w:kern w:val="0"/>
                <w:highlight w:val="none"/>
                <w:lang w:val="en-US" w:eastAsia="zh-CN"/>
              </w:rPr>
            </w:pPr>
            <w:r>
              <w:rPr>
                <w:rFonts w:hint="eastAsia" w:ascii="宋体"/>
                <w:b/>
                <w:color w:val="auto"/>
                <w:kern w:val="0"/>
                <w:highlight w:val="none"/>
                <w:lang w:val="en-US" w:eastAsia="zh-CN"/>
              </w:rPr>
              <w:t>培训证书</w:t>
            </w:r>
          </w:p>
        </w:tc>
        <w:tc>
          <w:tcPr>
            <w:tcW w:w="1216" w:type="dxa"/>
            <w:noWrap w:val="0"/>
            <w:vAlign w:val="center"/>
          </w:tcPr>
          <w:p w14:paraId="44C631E3">
            <w:pPr>
              <w:spacing w:line="360" w:lineRule="auto"/>
              <w:jc w:val="center"/>
              <w:rPr>
                <w:rFonts w:hint="eastAsia" w:ascii="宋体"/>
                <w:b/>
                <w:color w:val="auto"/>
                <w:kern w:val="0"/>
                <w:highlight w:val="none"/>
                <w:lang w:val="en-US" w:eastAsia="zh-CN"/>
              </w:rPr>
            </w:pPr>
            <w:r>
              <w:rPr>
                <w:rFonts w:hint="eastAsia" w:ascii="宋体"/>
                <w:b/>
                <w:color w:val="auto"/>
                <w:kern w:val="0"/>
                <w:highlight w:val="none"/>
                <w:lang w:val="en-US" w:eastAsia="zh-CN"/>
              </w:rPr>
              <w:t>从事招标代理工作年限</w:t>
            </w:r>
          </w:p>
        </w:tc>
      </w:tr>
      <w:tr w14:paraId="3AE61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680" w:type="dxa"/>
            <w:noWrap w:val="0"/>
            <w:vAlign w:val="center"/>
          </w:tcPr>
          <w:p w14:paraId="08873FAD">
            <w:pPr>
              <w:spacing w:line="360" w:lineRule="auto"/>
              <w:jc w:val="center"/>
              <w:rPr>
                <w:rFonts w:hint="eastAsia" w:ascii="宋体"/>
                <w:color w:val="auto"/>
                <w:kern w:val="0"/>
                <w:highlight w:val="none"/>
              </w:rPr>
            </w:pPr>
            <w:r>
              <w:rPr>
                <w:rFonts w:hint="eastAsia" w:ascii="宋体"/>
                <w:color w:val="auto"/>
                <w:kern w:val="0"/>
                <w:highlight w:val="none"/>
              </w:rPr>
              <w:t>1</w:t>
            </w:r>
          </w:p>
        </w:tc>
        <w:tc>
          <w:tcPr>
            <w:tcW w:w="1220" w:type="dxa"/>
            <w:noWrap w:val="0"/>
            <w:vAlign w:val="top"/>
          </w:tcPr>
          <w:p w14:paraId="2E1EDAAA">
            <w:pPr>
              <w:spacing w:line="360" w:lineRule="auto"/>
              <w:rPr>
                <w:rFonts w:hint="eastAsia" w:ascii="宋体"/>
                <w:color w:val="auto"/>
                <w:kern w:val="0"/>
                <w:highlight w:val="none"/>
              </w:rPr>
            </w:pPr>
          </w:p>
        </w:tc>
        <w:tc>
          <w:tcPr>
            <w:tcW w:w="1624" w:type="dxa"/>
            <w:noWrap w:val="0"/>
            <w:vAlign w:val="top"/>
          </w:tcPr>
          <w:p w14:paraId="7B85FEDE">
            <w:pPr>
              <w:spacing w:line="360" w:lineRule="auto"/>
              <w:rPr>
                <w:rFonts w:hint="eastAsia" w:ascii="宋体"/>
                <w:color w:val="auto"/>
                <w:kern w:val="0"/>
                <w:highlight w:val="none"/>
              </w:rPr>
            </w:pPr>
          </w:p>
        </w:tc>
        <w:tc>
          <w:tcPr>
            <w:tcW w:w="1434" w:type="dxa"/>
            <w:noWrap w:val="0"/>
            <w:vAlign w:val="top"/>
          </w:tcPr>
          <w:p w14:paraId="7C59BA73">
            <w:pPr>
              <w:spacing w:line="360" w:lineRule="auto"/>
              <w:rPr>
                <w:rFonts w:hint="eastAsia" w:ascii="宋体"/>
                <w:color w:val="auto"/>
                <w:kern w:val="0"/>
                <w:highlight w:val="none"/>
              </w:rPr>
            </w:pPr>
          </w:p>
        </w:tc>
        <w:tc>
          <w:tcPr>
            <w:tcW w:w="1063" w:type="dxa"/>
            <w:noWrap w:val="0"/>
            <w:vAlign w:val="top"/>
          </w:tcPr>
          <w:p w14:paraId="41619556">
            <w:pPr>
              <w:spacing w:line="360" w:lineRule="auto"/>
              <w:rPr>
                <w:rFonts w:hint="eastAsia" w:ascii="宋体"/>
                <w:color w:val="auto"/>
                <w:kern w:val="0"/>
                <w:highlight w:val="none"/>
              </w:rPr>
            </w:pPr>
          </w:p>
        </w:tc>
        <w:tc>
          <w:tcPr>
            <w:tcW w:w="1187" w:type="dxa"/>
            <w:noWrap w:val="0"/>
            <w:vAlign w:val="top"/>
          </w:tcPr>
          <w:p w14:paraId="24C291D6">
            <w:pPr>
              <w:spacing w:line="360" w:lineRule="auto"/>
              <w:rPr>
                <w:rFonts w:hint="eastAsia" w:ascii="宋体"/>
                <w:color w:val="auto"/>
                <w:kern w:val="0"/>
                <w:highlight w:val="none"/>
              </w:rPr>
            </w:pPr>
          </w:p>
        </w:tc>
        <w:tc>
          <w:tcPr>
            <w:tcW w:w="1192" w:type="dxa"/>
            <w:tcBorders>
              <w:right w:val="single" w:color="auto" w:sz="4" w:space="0"/>
            </w:tcBorders>
            <w:noWrap w:val="0"/>
            <w:vAlign w:val="top"/>
          </w:tcPr>
          <w:p w14:paraId="25F8ACA4">
            <w:pPr>
              <w:spacing w:line="360" w:lineRule="auto"/>
              <w:rPr>
                <w:rFonts w:hint="eastAsia" w:ascii="宋体"/>
                <w:color w:val="auto"/>
                <w:kern w:val="0"/>
                <w:highlight w:val="none"/>
              </w:rPr>
            </w:pPr>
          </w:p>
        </w:tc>
        <w:tc>
          <w:tcPr>
            <w:tcW w:w="1216" w:type="dxa"/>
            <w:noWrap w:val="0"/>
            <w:vAlign w:val="top"/>
          </w:tcPr>
          <w:p w14:paraId="4249BA90">
            <w:pPr>
              <w:spacing w:line="360" w:lineRule="auto"/>
              <w:rPr>
                <w:rFonts w:hint="eastAsia" w:ascii="宋体"/>
                <w:color w:val="auto"/>
                <w:kern w:val="0"/>
                <w:highlight w:val="none"/>
              </w:rPr>
            </w:pPr>
          </w:p>
        </w:tc>
      </w:tr>
      <w:tr w14:paraId="04298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680" w:type="dxa"/>
            <w:noWrap w:val="0"/>
            <w:vAlign w:val="center"/>
          </w:tcPr>
          <w:p w14:paraId="07F9A2A2">
            <w:pPr>
              <w:spacing w:line="360" w:lineRule="auto"/>
              <w:jc w:val="center"/>
              <w:rPr>
                <w:rFonts w:hint="eastAsia" w:ascii="宋体"/>
                <w:color w:val="auto"/>
                <w:kern w:val="0"/>
                <w:highlight w:val="none"/>
              </w:rPr>
            </w:pPr>
            <w:r>
              <w:rPr>
                <w:rFonts w:hint="eastAsia" w:ascii="宋体"/>
                <w:color w:val="auto"/>
                <w:kern w:val="0"/>
                <w:highlight w:val="none"/>
              </w:rPr>
              <w:t>2</w:t>
            </w:r>
          </w:p>
        </w:tc>
        <w:tc>
          <w:tcPr>
            <w:tcW w:w="1220" w:type="dxa"/>
            <w:noWrap w:val="0"/>
            <w:vAlign w:val="top"/>
          </w:tcPr>
          <w:p w14:paraId="34558DD1">
            <w:pPr>
              <w:spacing w:line="360" w:lineRule="auto"/>
              <w:rPr>
                <w:rFonts w:hint="eastAsia" w:ascii="宋体"/>
                <w:color w:val="auto"/>
                <w:kern w:val="0"/>
                <w:highlight w:val="none"/>
              </w:rPr>
            </w:pPr>
          </w:p>
        </w:tc>
        <w:tc>
          <w:tcPr>
            <w:tcW w:w="1624" w:type="dxa"/>
            <w:noWrap w:val="0"/>
            <w:vAlign w:val="top"/>
          </w:tcPr>
          <w:p w14:paraId="5F8A36E1">
            <w:pPr>
              <w:spacing w:line="360" w:lineRule="auto"/>
              <w:rPr>
                <w:rFonts w:hint="eastAsia" w:ascii="宋体"/>
                <w:color w:val="auto"/>
                <w:kern w:val="0"/>
                <w:highlight w:val="none"/>
              </w:rPr>
            </w:pPr>
          </w:p>
        </w:tc>
        <w:tc>
          <w:tcPr>
            <w:tcW w:w="1434" w:type="dxa"/>
            <w:noWrap w:val="0"/>
            <w:vAlign w:val="top"/>
          </w:tcPr>
          <w:p w14:paraId="2B9CD1E6">
            <w:pPr>
              <w:spacing w:line="360" w:lineRule="auto"/>
              <w:rPr>
                <w:rFonts w:hint="eastAsia" w:ascii="宋体"/>
                <w:color w:val="auto"/>
                <w:kern w:val="0"/>
                <w:highlight w:val="none"/>
              </w:rPr>
            </w:pPr>
          </w:p>
        </w:tc>
        <w:tc>
          <w:tcPr>
            <w:tcW w:w="1063" w:type="dxa"/>
            <w:noWrap w:val="0"/>
            <w:vAlign w:val="top"/>
          </w:tcPr>
          <w:p w14:paraId="523C59C2">
            <w:pPr>
              <w:spacing w:line="360" w:lineRule="auto"/>
              <w:rPr>
                <w:rFonts w:hint="eastAsia" w:ascii="宋体"/>
                <w:color w:val="auto"/>
                <w:kern w:val="0"/>
                <w:highlight w:val="none"/>
              </w:rPr>
            </w:pPr>
          </w:p>
        </w:tc>
        <w:tc>
          <w:tcPr>
            <w:tcW w:w="1187" w:type="dxa"/>
            <w:noWrap w:val="0"/>
            <w:vAlign w:val="top"/>
          </w:tcPr>
          <w:p w14:paraId="33F53152">
            <w:pPr>
              <w:spacing w:line="360" w:lineRule="auto"/>
              <w:rPr>
                <w:rFonts w:hint="eastAsia" w:ascii="宋体"/>
                <w:color w:val="auto"/>
                <w:kern w:val="0"/>
                <w:highlight w:val="none"/>
              </w:rPr>
            </w:pPr>
          </w:p>
        </w:tc>
        <w:tc>
          <w:tcPr>
            <w:tcW w:w="1192" w:type="dxa"/>
            <w:tcBorders>
              <w:right w:val="single" w:color="auto" w:sz="4" w:space="0"/>
            </w:tcBorders>
            <w:noWrap w:val="0"/>
            <w:vAlign w:val="top"/>
          </w:tcPr>
          <w:p w14:paraId="54751841">
            <w:pPr>
              <w:spacing w:line="360" w:lineRule="auto"/>
              <w:rPr>
                <w:rFonts w:hint="eastAsia" w:ascii="宋体"/>
                <w:color w:val="auto"/>
                <w:kern w:val="0"/>
                <w:highlight w:val="none"/>
              </w:rPr>
            </w:pPr>
          </w:p>
        </w:tc>
        <w:tc>
          <w:tcPr>
            <w:tcW w:w="1216" w:type="dxa"/>
            <w:noWrap w:val="0"/>
            <w:vAlign w:val="top"/>
          </w:tcPr>
          <w:p w14:paraId="128B4213">
            <w:pPr>
              <w:spacing w:line="360" w:lineRule="auto"/>
              <w:rPr>
                <w:rFonts w:hint="eastAsia" w:ascii="宋体"/>
                <w:color w:val="auto"/>
                <w:kern w:val="0"/>
                <w:highlight w:val="none"/>
              </w:rPr>
            </w:pPr>
          </w:p>
        </w:tc>
      </w:tr>
      <w:tr w14:paraId="535BA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trPr>
        <w:tc>
          <w:tcPr>
            <w:tcW w:w="680" w:type="dxa"/>
            <w:noWrap w:val="0"/>
            <w:vAlign w:val="top"/>
          </w:tcPr>
          <w:p w14:paraId="4B0441B8">
            <w:pPr>
              <w:spacing w:line="360" w:lineRule="auto"/>
              <w:rPr>
                <w:rFonts w:hint="eastAsia" w:ascii="宋体"/>
                <w:b/>
                <w:color w:val="auto"/>
                <w:kern w:val="0"/>
                <w:sz w:val="28"/>
                <w:szCs w:val="28"/>
                <w:highlight w:val="none"/>
              </w:rPr>
            </w:pPr>
            <w:r>
              <w:rPr>
                <w:rFonts w:ascii="宋体"/>
                <w:b/>
                <w:color w:val="auto"/>
                <w:kern w:val="0"/>
                <w:sz w:val="28"/>
                <w:szCs w:val="28"/>
                <w:highlight w:val="none"/>
              </w:rPr>
              <w:t>…</w:t>
            </w:r>
            <w:r>
              <w:rPr>
                <w:rFonts w:hint="eastAsia" w:ascii="宋体"/>
                <w:b/>
                <w:color w:val="auto"/>
                <w:kern w:val="0"/>
                <w:sz w:val="28"/>
                <w:szCs w:val="28"/>
                <w:highlight w:val="none"/>
              </w:rPr>
              <w:t>.</w:t>
            </w:r>
          </w:p>
        </w:tc>
        <w:tc>
          <w:tcPr>
            <w:tcW w:w="1220" w:type="dxa"/>
            <w:noWrap w:val="0"/>
            <w:vAlign w:val="top"/>
          </w:tcPr>
          <w:p w14:paraId="64B1D557">
            <w:pPr>
              <w:spacing w:line="360" w:lineRule="auto"/>
              <w:rPr>
                <w:rFonts w:hint="eastAsia" w:ascii="宋体"/>
                <w:b/>
                <w:color w:val="auto"/>
                <w:kern w:val="0"/>
                <w:sz w:val="28"/>
                <w:szCs w:val="28"/>
                <w:highlight w:val="none"/>
              </w:rPr>
            </w:pPr>
          </w:p>
        </w:tc>
        <w:tc>
          <w:tcPr>
            <w:tcW w:w="1624" w:type="dxa"/>
            <w:noWrap w:val="0"/>
            <w:vAlign w:val="top"/>
          </w:tcPr>
          <w:p w14:paraId="596DEF6E">
            <w:pPr>
              <w:spacing w:line="360" w:lineRule="auto"/>
              <w:rPr>
                <w:rFonts w:hint="eastAsia" w:ascii="宋体"/>
                <w:b/>
                <w:color w:val="auto"/>
                <w:kern w:val="0"/>
                <w:sz w:val="28"/>
                <w:szCs w:val="28"/>
                <w:highlight w:val="none"/>
              </w:rPr>
            </w:pPr>
          </w:p>
        </w:tc>
        <w:tc>
          <w:tcPr>
            <w:tcW w:w="1434" w:type="dxa"/>
            <w:noWrap w:val="0"/>
            <w:vAlign w:val="top"/>
          </w:tcPr>
          <w:p w14:paraId="7F0F8B5D">
            <w:pPr>
              <w:spacing w:line="360" w:lineRule="auto"/>
              <w:rPr>
                <w:rFonts w:hint="eastAsia" w:ascii="宋体"/>
                <w:b/>
                <w:color w:val="auto"/>
                <w:kern w:val="0"/>
                <w:sz w:val="28"/>
                <w:szCs w:val="28"/>
                <w:highlight w:val="none"/>
              </w:rPr>
            </w:pPr>
          </w:p>
        </w:tc>
        <w:tc>
          <w:tcPr>
            <w:tcW w:w="1063" w:type="dxa"/>
            <w:noWrap w:val="0"/>
            <w:vAlign w:val="top"/>
          </w:tcPr>
          <w:p w14:paraId="46F98DFC">
            <w:pPr>
              <w:spacing w:line="360" w:lineRule="auto"/>
              <w:rPr>
                <w:rFonts w:hint="eastAsia" w:ascii="宋体"/>
                <w:b/>
                <w:color w:val="auto"/>
                <w:kern w:val="0"/>
                <w:sz w:val="28"/>
                <w:szCs w:val="28"/>
                <w:highlight w:val="none"/>
              </w:rPr>
            </w:pPr>
          </w:p>
        </w:tc>
        <w:tc>
          <w:tcPr>
            <w:tcW w:w="1187" w:type="dxa"/>
            <w:noWrap w:val="0"/>
            <w:vAlign w:val="top"/>
          </w:tcPr>
          <w:p w14:paraId="0C23CEE4">
            <w:pPr>
              <w:spacing w:line="360" w:lineRule="auto"/>
              <w:rPr>
                <w:rFonts w:hint="eastAsia" w:ascii="宋体"/>
                <w:b/>
                <w:color w:val="auto"/>
                <w:kern w:val="0"/>
                <w:sz w:val="28"/>
                <w:szCs w:val="28"/>
                <w:highlight w:val="none"/>
              </w:rPr>
            </w:pPr>
          </w:p>
        </w:tc>
        <w:tc>
          <w:tcPr>
            <w:tcW w:w="1192" w:type="dxa"/>
            <w:tcBorders>
              <w:right w:val="single" w:color="auto" w:sz="4" w:space="0"/>
            </w:tcBorders>
            <w:noWrap w:val="0"/>
            <w:vAlign w:val="top"/>
          </w:tcPr>
          <w:p w14:paraId="7FD5D69B">
            <w:pPr>
              <w:spacing w:line="360" w:lineRule="auto"/>
              <w:rPr>
                <w:rFonts w:hint="eastAsia" w:ascii="宋体"/>
                <w:b/>
                <w:color w:val="auto"/>
                <w:kern w:val="0"/>
                <w:sz w:val="28"/>
                <w:szCs w:val="28"/>
                <w:highlight w:val="none"/>
              </w:rPr>
            </w:pPr>
          </w:p>
        </w:tc>
        <w:tc>
          <w:tcPr>
            <w:tcW w:w="1216" w:type="dxa"/>
            <w:noWrap w:val="0"/>
            <w:vAlign w:val="top"/>
          </w:tcPr>
          <w:p w14:paraId="6426A1D4">
            <w:pPr>
              <w:spacing w:line="360" w:lineRule="auto"/>
              <w:rPr>
                <w:rFonts w:hint="eastAsia" w:ascii="宋体"/>
                <w:b/>
                <w:color w:val="auto"/>
                <w:kern w:val="0"/>
                <w:sz w:val="28"/>
                <w:szCs w:val="28"/>
                <w:highlight w:val="none"/>
              </w:rPr>
            </w:pPr>
          </w:p>
        </w:tc>
      </w:tr>
      <w:tr w14:paraId="3BE68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680" w:type="dxa"/>
            <w:noWrap w:val="0"/>
            <w:vAlign w:val="top"/>
          </w:tcPr>
          <w:p w14:paraId="606DE10D">
            <w:pPr>
              <w:spacing w:line="360" w:lineRule="auto"/>
              <w:rPr>
                <w:rFonts w:ascii="宋体"/>
                <w:b/>
                <w:color w:val="auto"/>
                <w:kern w:val="0"/>
                <w:sz w:val="28"/>
                <w:szCs w:val="28"/>
                <w:highlight w:val="none"/>
              </w:rPr>
            </w:pPr>
          </w:p>
        </w:tc>
        <w:tc>
          <w:tcPr>
            <w:tcW w:w="1220" w:type="dxa"/>
            <w:noWrap w:val="0"/>
            <w:vAlign w:val="top"/>
          </w:tcPr>
          <w:p w14:paraId="6C945635">
            <w:pPr>
              <w:spacing w:line="360" w:lineRule="auto"/>
              <w:rPr>
                <w:rFonts w:hint="eastAsia" w:ascii="宋体"/>
                <w:b/>
                <w:color w:val="auto"/>
                <w:kern w:val="0"/>
                <w:sz w:val="28"/>
                <w:szCs w:val="28"/>
                <w:highlight w:val="none"/>
              </w:rPr>
            </w:pPr>
          </w:p>
        </w:tc>
        <w:tc>
          <w:tcPr>
            <w:tcW w:w="1624" w:type="dxa"/>
            <w:noWrap w:val="0"/>
            <w:vAlign w:val="top"/>
          </w:tcPr>
          <w:p w14:paraId="722B6021">
            <w:pPr>
              <w:spacing w:line="360" w:lineRule="auto"/>
              <w:rPr>
                <w:rFonts w:hint="eastAsia" w:ascii="宋体"/>
                <w:b/>
                <w:color w:val="auto"/>
                <w:kern w:val="0"/>
                <w:sz w:val="28"/>
                <w:szCs w:val="28"/>
                <w:highlight w:val="none"/>
              </w:rPr>
            </w:pPr>
          </w:p>
        </w:tc>
        <w:tc>
          <w:tcPr>
            <w:tcW w:w="1434" w:type="dxa"/>
            <w:noWrap w:val="0"/>
            <w:vAlign w:val="top"/>
          </w:tcPr>
          <w:p w14:paraId="603C20E6">
            <w:pPr>
              <w:spacing w:line="360" w:lineRule="auto"/>
              <w:rPr>
                <w:rFonts w:hint="eastAsia" w:ascii="宋体"/>
                <w:b/>
                <w:color w:val="auto"/>
                <w:kern w:val="0"/>
                <w:sz w:val="28"/>
                <w:szCs w:val="28"/>
                <w:highlight w:val="none"/>
              </w:rPr>
            </w:pPr>
          </w:p>
        </w:tc>
        <w:tc>
          <w:tcPr>
            <w:tcW w:w="1063" w:type="dxa"/>
            <w:noWrap w:val="0"/>
            <w:vAlign w:val="top"/>
          </w:tcPr>
          <w:p w14:paraId="29D87001">
            <w:pPr>
              <w:spacing w:line="360" w:lineRule="auto"/>
              <w:rPr>
                <w:rFonts w:hint="eastAsia" w:ascii="宋体"/>
                <w:b/>
                <w:color w:val="auto"/>
                <w:kern w:val="0"/>
                <w:sz w:val="28"/>
                <w:szCs w:val="28"/>
                <w:highlight w:val="none"/>
              </w:rPr>
            </w:pPr>
          </w:p>
        </w:tc>
        <w:tc>
          <w:tcPr>
            <w:tcW w:w="1187" w:type="dxa"/>
            <w:noWrap w:val="0"/>
            <w:vAlign w:val="top"/>
          </w:tcPr>
          <w:p w14:paraId="28D88430">
            <w:pPr>
              <w:spacing w:line="360" w:lineRule="auto"/>
              <w:rPr>
                <w:rFonts w:hint="eastAsia" w:ascii="宋体"/>
                <w:b/>
                <w:color w:val="auto"/>
                <w:kern w:val="0"/>
                <w:sz w:val="28"/>
                <w:szCs w:val="28"/>
                <w:highlight w:val="none"/>
              </w:rPr>
            </w:pPr>
          </w:p>
        </w:tc>
        <w:tc>
          <w:tcPr>
            <w:tcW w:w="1192" w:type="dxa"/>
            <w:tcBorders>
              <w:right w:val="single" w:color="auto" w:sz="4" w:space="0"/>
            </w:tcBorders>
            <w:noWrap w:val="0"/>
            <w:vAlign w:val="top"/>
          </w:tcPr>
          <w:p w14:paraId="1A7C091A">
            <w:pPr>
              <w:spacing w:line="360" w:lineRule="auto"/>
              <w:rPr>
                <w:rFonts w:hint="eastAsia" w:ascii="宋体"/>
                <w:b/>
                <w:color w:val="auto"/>
                <w:kern w:val="0"/>
                <w:sz w:val="28"/>
                <w:szCs w:val="28"/>
                <w:highlight w:val="none"/>
              </w:rPr>
            </w:pPr>
          </w:p>
        </w:tc>
        <w:tc>
          <w:tcPr>
            <w:tcW w:w="1216" w:type="dxa"/>
            <w:noWrap w:val="0"/>
            <w:vAlign w:val="top"/>
          </w:tcPr>
          <w:p w14:paraId="36C5CB82">
            <w:pPr>
              <w:spacing w:line="360" w:lineRule="auto"/>
              <w:rPr>
                <w:rFonts w:hint="eastAsia" w:ascii="宋体"/>
                <w:b/>
                <w:color w:val="auto"/>
                <w:kern w:val="0"/>
                <w:sz w:val="28"/>
                <w:szCs w:val="28"/>
                <w:highlight w:val="none"/>
              </w:rPr>
            </w:pPr>
          </w:p>
        </w:tc>
      </w:tr>
    </w:tbl>
    <w:p w14:paraId="6BAE9101">
      <w:pPr>
        <w:ind w:firstLine="420" w:firstLineChars="200"/>
        <w:rPr>
          <w:rFonts w:hint="eastAsia" w:ascii="宋体" w:hAnsi="宋体" w:cs="Courier New"/>
          <w:color w:val="auto"/>
          <w:highlight w:val="none"/>
        </w:rPr>
      </w:pPr>
    </w:p>
    <w:p w14:paraId="4ADC6A35">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 </w:t>
      </w:r>
    </w:p>
    <w:p w14:paraId="3C5DEB5A">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供应商（签章）：</w:t>
      </w:r>
    </w:p>
    <w:p w14:paraId="1C474289">
      <w:pPr>
        <w:snapToGrid w:val="0"/>
        <w:spacing w:line="360" w:lineRule="auto"/>
        <w:ind w:left="-2" w:leftChars="-1" w:right="-817" w:rightChars="-389"/>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21F036D1">
      <w:pPr>
        <w:snapToGrid w:val="0"/>
        <w:spacing w:line="360" w:lineRule="auto"/>
        <w:ind w:firstLine="210" w:firstLineChars="100"/>
        <w:rPr>
          <w:rFonts w:hint="eastAsia" w:ascii="宋体" w:hAnsi="宋体"/>
          <w:color w:val="auto"/>
          <w:highlight w:val="none"/>
          <w:lang w:val="en-US" w:eastAsia="zh-CN"/>
        </w:rPr>
      </w:pPr>
    </w:p>
    <w:p w14:paraId="1F4C9D07">
      <w:pPr>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br w:type="page"/>
      </w:r>
    </w:p>
    <w:p w14:paraId="5B3E110C">
      <w:pPr>
        <w:snapToGrid w:val="0"/>
        <w:spacing w:before="120" w:beforeLines="50" w:after="50" w:line="360" w:lineRule="exact"/>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8.业绩一览表</w:t>
      </w:r>
    </w:p>
    <w:p w14:paraId="17B2E9D9">
      <w:pPr>
        <w:pStyle w:val="8"/>
        <w:spacing w:before="120" w:line="360" w:lineRule="auto"/>
        <w:rPr>
          <w:rFonts w:hint="default" w:ascii="仿宋_GB2312" w:hAnsi="宋体" w:eastAsia="宋体"/>
          <w:b/>
          <w:color w:val="auto"/>
          <w:kern w:val="0"/>
          <w:sz w:val="24"/>
          <w:highlight w:val="none"/>
          <w:lang w:val="en-US" w:eastAsia="zh-CN"/>
        </w:rPr>
      </w:pPr>
      <w:r>
        <w:rPr>
          <w:rFonts w:hint="default" w:ascii="Calibri" w:hAnsi="Calibri" w:cs="Calibri"/>
          <w:color w:val="auto"/>
          <w:highlight w:val="none"/>
        </w:rPr>
        <w:t>①</w:t>
      </w:r>
      <w:r>
        <w:rPr>
          <w:rFonts w:hint="eastAsia" w:ascii="宋体" w:hAnsi="宋体"/>
          <w:color w:val="auto"/>
          <w:highlight w:val="none"/>
          <w:lang w:val="en-US" w:eastAsia="zh-CN"/>
        </w:rPr>
        <w:t>2022</w:t>
      </w:r>
      <w:r>
        <w:rPr>
          <w:rFonts w:hint="eastAsia" w:ascii="宋体" w:hAnsi="宋体"/>
          <w:color w:val="auto"/>
          <w:highlight w:val="none"/>
        </w:rPr>
        <w:t>年以来在承接</w:t>
      </w:r>
      <w:r>
        <w:rPr>
          <w:rFonts w:hint="eastAsia" w:ascii="宋体" w:hAnsi="宋体"/>
          <w:color w:val="auto"/>
          <w:highlight w:val="none"/>
          <w:lang w:val="en-US" w:eastAsia="zh-CN"/>
        </w:rPr>
        <w:t>过的</w:t>
      </w:r>
      <w:r>
        <w:rPr>
          <w:rFonts w:hint="eastAsia" w:ascii="宋体" w:hAnsi="宋体"/>
          <w:color w:val="0000FF"/>
          <w:highlight w:val="none"/>
          <w:lang w:val="en-US" w:eastAsia="zh-CN"/>
        </w:rPr>
        <w:t>工程类金额在</w:t>
      </w:r>
      <w:r>
        <w:rPr>
          <w:rFonts w:hint="eastAsia" w:ascii="宋体" w:hAnsi="宋体"/>
          <w:color w:val="0000FF"/>
          <w:highlight w:val="none"/>
          <w:lang w:val="en-US" w:eastAsia="zh-CN"/>
        </w:rPr>
        <w:t>100万元（含）-500万元（不含）</w:t>
      </w:r>
      <w:r>
        <w:rPr>
          <w:rFonts w:hint="eastAsia" w:hAnsi="宋体"/>
          <w:color w:val="0000FF"/>
          <w:highlight w:val="none"/>
          <w:lang w:val="en-US" w:eastAsia="zh-CN"/>
        </w:rPr>
        <w:t>、</w:t>
      </w:r>
      <w:r>
        <w:rPr>
          <w:rFonts w:hint="eastAsia" w:ascii="宋体" w:hAnsi="宋体"/>
          <w:color w:val="0000FF"/>
          <w:highlight w:val="none"/>
          <w:lang w:val="en-US" w:eastAsia="zh-CN"/>
        </w:rPr>
        <w:t>工程类</w:t>
      </w:r>
      <w:r>
        <w:rPr>
          <w:rFonts w:hint="eastAsia" w:hAnsi="宋体"/>
          <w:color w:val="0000FF"/>
          <w:highlight w:val="none"/>
          <w:lang w:val="en-US" w:eastAsia="zh-CN"/>
        </w:rPr>
        <w:t>500万元（含）以上</w:t>
      </w:r>
      <w:r>
        <w:rPr>
          <w:rFonts w:hint="eastAsia" w:ascii="宋体" w:hAnsi="宋体"/>
          <w:color w:val="auto"/>
          <w:highlight w:val="none"/>
        </w:rPr>
        <w:t>采购项目招标代理业务业绩</w:t>
      </w:r>
    </w:p>
    <w:tbl>
      <w:tblPr>
        <w:tblStyle w:val="13"/>
        <w:tblW w:w="48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2029"/>
        <w:gridCol w:w="3351"/>
        <w:gridCol w:w="2081"/>
        <w:gridCol w:w="910"/>
      </w:tblGrid>
      <w:tr w14:paraId="50FA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08" w:type="pct"/>
            <w:noWrap w:val="0"/>
            <w:vAlign w:val="top"/>
          </w:tcPr>
          <w:p w14:paraId="2F1FE53B">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序 号</w:t>
            </w:r>
          </w:p>
        </w:tc>
        <w:tc>
          <w:tcPr>
            <w:tcW w:w="1064" w:type="pct"/>
            <w:noWrap w:val="0"/>
            <w:vAlign w:val="top"/>
          </w:tcPr>
          <w:p w14:paraId="217B37D8">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委托人</w:t>
            </w:r>
          </w:p>
        </w:tc>
        <w:tc>
          <w:tcPr>
            <w:tcW w:w="1757" w:type="pct"/>
            <w:noWrap w:val="0"/>
            <w:vAlign w:val="top"/>
          </w:tcPr>
          <w:p w14:paraId="1EAFCE53">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项 目 名 称</w:t>
            </w:r>
          </w:p>
        </w:tc>
        <w:tc>
          <w:tcPr>
            <w:tcW w:w="1091" w:type="pct"/>
            <w:noWrap w:val="0"/>
            <w:vAlign w:val="top"/>
          </w:tcPr>
          <w:p w14:paraId="6C342319">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项目规模（万元）</w:t>
            </w:r>
          </w:p>
        </w:tc>
        <w:tc>
          <w:tcPr>
            <w:tcW w:w="477" w:type="pct"/>
            <w:noWrap w:val="0"/>
            <w:vAlign w:val="top"/>
          </w:tcPr>
          <w:p w14:paraId="7D288E91">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备 注</w:t>
            </w:r>
          </w:p>
        </w:tc>
      </w:tr>
      <w:tr w14:paraId="015E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08" w:type="pct"/>
            <w:noWrap w:val="0"/>
            <w:vAlign w:val="top"/>
          </w:tcPr>
          <w:p w14:paraId="334FDFD0">
            <w:pPr>
              <w:autoSpaceDE w:val="0"/>
              <w:autoSpaceDN w:val="0"/>
              <w:adjustRightInd w:val="0"/>
              <w:spacing w:before="120" w:line="360" w:lineRule="auto"/>
              <w:rPr>
                <w:rFonts w:hint="eastAsia" w:ascii="宋体" w:hAnsi="宋体"/>
                <w:color w:val="auto"/>
                <w:kern w:val="0"/>
                <w:sz w:val="22"/>
                <w:szCs w:val="22"/>
                <w:highlight w:val="none"/>
              </w:rPr>
            </w:pPr>
          </w:p>
        </w:tc>
        <w:tc>
          <w:tcPr>
            <w:tcW w:w="1064" w:type="pct"/>
            <w:noWrap w:val="0"/>
            <w:vAlign w:val="top"/>
          </w:tcPr>
          <w:p w14:paraId="5FD3FF7B">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32BB2A20">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4A8D5B1D">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188CB2AB">
            <w:pPr>
              <w:autoSpaceDE w:val="0"/>
              <w:autoSpaceDN w:val="0"/>
              <w:adjustRightInd w:val="0"/>
              <w:spacing w:before="120" w:line="360" w:lineRule="auto"/>
              <w:rPr>
                <w:rFonts w:hint="eastAsia" w:ascii="宋体" w:hAnsi="宋体"/>
                <w:color w:val="auto"/>
                <w:kern w:val="0"/>
                <w:sz w:val="22"/>
                <w:szCs w:val="22"/>
                <w:highlight w:val="none"/>
              </w:rPr>
            </w:pPr>
          </w:p>
        </w:tc>
      </w:tr>
      <w:tr w14:paraId="0CF2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8" w:type="pct"/>
            <w:noWrap w:val="0"/>
            <w:vAlign w:val="top"/>
          </w:tcPr>
          <w:p w14:paraId="798FA250">
            <w:pPr>
              <w:autoSpaceDE w:val="0"/>
              <w:autoSpaceDN w:val="0"/>
              <w:adjustRightInd w:val="0"/>
              <w:spacing w:before="120" w:line="360" w:lineRule="auto"/>
              <w:rPr>
                <w:rFonts w:hint="eastAsia" w:ascii="宋体" w:hAnsi="宋体"/>
                <w:color w:val="auto"/>
                <w:kern w:val="0"/>
                <w:sz w:val="22"/>
                <w:szCs w:val="22"/>
                <w:highlight w:val="none"/>
              </w:rPr>
            </w:pPr>
          </w:p>
        </w:tc>
        <w:tc>
          <w:tcPr>
            <w:tcW w:w="1064" w:type="pct"/>
            <w:noWrap w:val="0"/>
            <w:vAlign w:val="top"/>
          </w:tcPr>
          <w:p w14:paraId="2EBCBE34">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25B2C64D">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152B0F9E">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29F8C9B8">
            <w:pPr>
              <w:autoSpaceDE w:val="0"/>
              <w:autoSpaceDN w:val="0"/>
              <w:adjustRightInd w:val="0"/>
              <w:spacing w:before="120" w:line="360" w:lineRule="auto"/>
              <w:rPr>
                <w:rFonts w:hint="eastAsia" w:ascii="宋体" w:hAnsi="宋体"/>
                <w:color w:val="auto"/>
                <w:kern w:val="0"/>
                <w:sz w:val="22"/>
                <w:szCs w:val="22"/>
                <w:highlight w:val="none"/>
              </w:rPr>
            </w:pPr>
          </w:p>
        </w:tc>
      </w:tr>
      <w:tr w14:paraId="4436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08" w:type="pct"/>
            <w:noWrap w:val="0"/>
            <w:vAlign w:val="top"/>
          </w:tcPr>
          <w:p w14:paraId="021580B2">
            <w:pPr>
              <w:autoSpaceDE w:val="0"/>
              <w:autoSpaceDN w:val="0"/>
              <w:adjustRightInd w:val="0"/>
              <w:spacing w:before="120" w:line="360" w:lineRule="auto"/>
              <w:rPr>
                <w:rFonts w:hint="eastAsia" w:ascii="宋体" w:hAnsi="宋体"/>
                <w:color w:val="auto"/>
                <w:kern w:val="0"/>
                <w:sz w:val="22"/>
                <w:szCs w:val="22"/>
                <w:highlight w:val="none"/>
              </w:rPr>
            </w:pPr>
          </w:p>
        </w:tc>
        <w:tc>
          <w:tcPr>
            <w:tcW w:w="1064" w:type="pct"/>
            <w:noWrap w:val="0"/>
            <w:vAlign w:val="top"/>
          </w:tcPr>
          <w:p w14:paraId="7E3BCC48">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58F05D29">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38976447">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33F5316A">
            <w:pPr>
              <w:autoSpaceDE w:val="0"/>
              <w:autoSpaceDN w:val="0"/>
              <w:adjustRightInd w:val="0"/>
              <w:spacing w:before="120" w:line="360" w:lineRule="auto"/>
              <w:rPr>
                <w:rFonts w:hint="eastAsia" w:ascii="宋体" w:hAnsi="宋体"/>
                <w:color w:val="auto"/>
                <w:kern w:val="0"/>
                <w:sz w:val="22"/>
                <w:szCs w:val="22"/>
                <w:highlight w:val="none"/>
              </w:rPr>
            </w:pPr>
          </w:p>
        </w:tc>
      </w:tr>
      <w:tr w14:paraId="68F1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08" w:type="pct"/>
            <w:noWrap w:val="0"/>
            <w:vAlign w:val="top"/>
          </w:tcPr>
          <w:p w14:paraId="22B2DA9F">
            <w:pPr>
              <w:autoSpaceDE w:val="0"/>
              <w:autoSpaceDN w:val="0"/>
              <w:adjustRightInd w:val="0"/>
              <w:spacing w:before="120" w:line="360" w:lineRule="auto"/>
              <w:rPr>
                <w:rFonts w:hint="eastAsia" w:ascii="宋体" w:hAnsi="宋体"/>
                <w:color w:val="auto"/>
                <w:kern w:val="0"/>
                <w:sz w:val="22"/>
                <w:szCs w:val="22"/>
                <w:highlight w:val="none"/>
              </w:rPr>
            </w:pPr>
          </w:p>
        </w:tc>
        <w:tc>
          <w:tcPr>
            <w:tcW w:w="1064" w:type="pct"/>
            <w:noWrap w:val="0"/>
            <w:vAlign w:val="top"/>
          </w:tcPr>
          <w:p w14:paraId="0DABFE28">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5829E2B0">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6B8406C2">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14F089E7">
            <w:pPr>
              <w:autoSpaceDE w:val="0"/>
              <w:autoSpaceDN w:val="0"/>
              <w:adjustRightInd w:val="0"/>
              <w:spacing w:before="120" w:line="360" w:lineRule="auto"/>
              <w:rPr>
                <w:rFonts w:hint="eastAsia" w:ascii="宋体" w:hAnsi="宋体"/>
                <w:color w:val="auto"/>
                <w:kern w:val="0"/>
                <w:sz w:val="22"/>
                <w:szCs w:val="22"/>
                <w:highlight w:val="none"/>
              </w:rPr>
            </w:pPr>
          </w:p>
        </w:tc>
      </w:tr>
      <w:tr w14:paraId="54F8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8" w:type="pct"/>
            <w:noWrap w:val="0"/>
            <w:vAlign w:val="top"/>
          </w:tcPr>
          <w:p w14:paraId="35B75BCC">
            <w:pPr>
              <w:autoSpaceDE w:val="0"/>
              <w:autoSpaceDN w:val="0"/>
              <w:adjustRightInd w:val="0"/>
              <w:spacing w:before="120" w:line="360" w:lineRule="auto"/>
              <w:rPr>
                <w:rFonts w:hint="eastAsia" w:ascii="宋体" w:hAnsi="宋体"/>
                <w:color w:val="auto"/>
                <w:kern w:val="0"/>
                <w:sz w:val="22"/>
                <w:szCs w:val="22"/>
                <w:highlight w:val="none"/>
              </w:rPr>
            </w:pPr>
          </w:p>
        </w:tc>
        <w:tc>
          <w:tcPr>
            <w:tcW w:w="1064" w:type="pct"/>
            <w:noWrap w:val="0"/>
            <w:vAlign w:val="top"/>
          </w:tcPr>
          <w:p w14:paraId="340AD6DC">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336EC44A">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5383598B">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72C038D2">
            <w:pPr>
              <w:autoSpaceDE w:val="0"/>
              <w:autoSpaceDN w:val="0"/>
              <w:adjustRightInd w:val="0"/>
              <w:spacing w:before="120" w:line="360" w:lineRule="auto"/>
              <w:rPr>
                <w:rFonts w:hint="eastAsia" w:ascii="宋体" w:hAnsi="宋体"/>
                <w:color w:val="auto"/>
                <w:kern w:val="0"/>
                <w:sz w:val="22"/>
                <w:szCs w:val="22"/>
                <w:highlight w:val="none"/>
              </w:rPr>
            </w:pPr>
          </w:p>
        </w:tc>
      </w:tr>
      <w:tr w14:paraId="510B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8" w:type="pct"/>
            <w:noWrap w:val="0"/>
            <w:vAlign w:val="top"/>
          </w:tcPr>
          <w:p w14:paraId="4F61B9BA">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合 计</w:t>
            </w:r>
          </w:p>
        </w:tc>
        <w:tc>
          <w:tcPr>
            <w:tcW w:w="1064" w:type="pct"/>
            <w:noWrap w:val="0"/>
            <w:vAlign w:val="top"/>
          </w:tcPr>
          <w:p w14:paraId="249ACF88">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0D49739C">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6A599594">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0EE5617E">
            <w:pPr>
              <w:autoSpaceDE w:val="0"/>
              <w:autoSpaceDN w:val="0"/>
              <w:adjustRightInd w:val="0"/>
              <w:spacing w:before="120" w:line="360" w:lineRule="auto"/>
              <w:rPr>
                <w:rFonts w:hint="eastAsia" w:ascii="宋体" w:hAnsi="宋体"/>
                <w:color w:val="auto"/>
                <w:kern w:val="0"/>
                <w:sz w:val="22"/>
                <w:szCs w:val="22"/>
                <w:highlight w:val="none"/>
              </w:rPr>
            </w:pPr>
          </w:p>
        </w:tc>
      </w:tr>
    </w:tbl>
    <w:p w14:paraId="0727E350">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 </w:t>
      </w:r>
    </w:p>
    <w:p w14:paraId="6E3FAE06">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供应商（签章）：</w:t>
      </w:r>
    </w:p>
    <w:p w14:paraId="55E39201">
      <w:pPr>
        <w:snapToGrid w:val="0"/>
        <w:spacing w:line="360" w:lineRule="auto"/>
        <w:ind w:left="-2" w:leftChars="-1" w:right="-817" w:rightChars="-389"/>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14BCA328">
      <w:pPr>
        <w:pStyle w:val="8"/>
        <w:spacing w:before="120" w:line="360" w:lineRule="auto"/>
        <w:rPr>
          <w:rFonts w:hint="eastAsia" w:ascii="Times New Roman"/>
          <w:b/>
          <w:color w:val="auto"/>
          <w:sz w:val="28"/>
          <w:szCs w:val="28"/>
          <w:highlight w:val="none"/>
        </w:rPr>
      </w:pPr>
      <w:bookmarkStart w:id="1" w:name="_GoBack"/>
      <w:r>
        <w:rPr>
          <w:rFonts w:hint="default" w:ascii="Calibri" w:hAnsi="Calibri" w:cs="Calibri"/>
          <w:color w:val="auto"/>
          <w:highlight w:val="none"/>
        </w:rPr>
        <w:t>②</w:t>
      </w:r>
      <w:r>
        <w:rPr>
          <w:rFonts w:hint="eastAsia" w:hAnsi="宋体"/>
          <w:color w:val="auto"/>
          <w:highlight w:val="none"/>
          <w:lang w:eastAsia="zh-CN"/>
        </w:rPr>
        <w:t>2022</w:t>
      </w:r>
      <w:r>
        <w:rPr>
          <w:rFonts w:hint="eastAsia" w:hAnsi="宋体"/>
          <w:color w:val="auto"/>
          <w:highlight w:val="none"/>
        </w:rPr>
        <w:t>年以来承接过</w:t>
      </w:r>
      <w:r>
        <w:rPr>
          <w:rFonts w:hint="eastAsia"/>
          <w:color w:val="0000FF"/>
          <w:highlight w:val="none"/>
        </w:rPr>
        <w:t>货物和服务</w:t>
      </w:r>
      <w:r>
        <w:rPr>
          <w:rFonts w:hint="eastAsia"/>
          <w:color w:val="0000FF"/>
          <w:highlight w:val="none"/>
          <w:lang w:val="en-US" w:eastAsia="zh-CN"/>
        </w:rPr>
        <w:t>金额达</w:t>
      </w:r>
      <w:r>
        <w:rPr>
          <w:rFonts w:hint="eastAsia"/>
          <w:color w:val="0000FF"/>
          <w:highlight w:val="none"/>
          <w:lang w:val="en-US" w:eastAsia="zh-CN"/>
        </w:rPr>
        <w:t>20万元（含）-100万元（不含）、100万元（含）</w:t>
      </w:r>
      <w:r>
        <w:rPr>
          <w:rFonts w:hint="eastAsia"/>
          <w:color w:val="auto"/>
          <w:highlight w:val="none"/>
          <w:lang w:val="en-US" w:eastAsia="zh-CN"/>
        </w:rPr>
        <w:t>项目的招标采购代理业务</w:t>
      </w:r>
      <w:r>
        <w:rPr>
          <w:rFonts w:hint="eastAsia" w:hAnsi="宋体"/>
          <w:color w:val="auto"/>
          <w:highlight w:val="none"/>
        </w:rPr>
        <w:t>业绩</w:t>
      </w:r>
    </w:p>
    <w:bookmarkEnd w:id="1"/>
    <w:tbl>
      <w:tblPr>
        <w:tblStyle w:val="13"/>
        <w:tblW w:w="48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2039"/>
        <w:gridCol w:w="3351"/>
        <w:gridCol w:w="2081"/>
        <w:gridCol w:w="910"/>
      </w:tblGrid>
      <w:tr w14:paraId="2D19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03" w:type="pct"/>
            <w:noWrap w:val="0"/>
            <w:vAlign w:val="top"/>
          </w:tcPr>
          <w:p w14:paraId="57389034">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序 号</w:t>
            </w:r>
          </w:p>
        </w:tc>
        <w:tc>
          <w:tcPr>
            <w:tcW w:w="1069" w:type="pct"/>
            <w:noWrap w:val="0"/>
            <w:vAlign w:val="top"/>
          </w:tcPr>
          <w:p w14:paraId="34468A8F">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委托人</w:t>
            </w:r>
          </w:p>
        </w:tc>
        <w:tc>
          <w:tcPr>
            <w:tcW w:w="1757" w:type="pct"/>
            <w:noWrap w:val="0"/>
            <w:vAlign w:val="top"/>
          </w:tcPr>
          <w:p w14:paraId="46C4ED25">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项 目 名 称</w:t>
            </w:r>
          </w:p>
        </w:tc>
        <w:tc>
          <w:tcPr>
            <w:tcW w:w="1091" w:type="pct"/>
            <w:noWrap w:val="0"/>
            <w:vAlign w:val="top"/>
          </w:tcPr>
          <w:p w14:paraId="6BAFC406">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项目规模（万元）</w:t>
            </w:r>
          </w:p>
        </w:tc>
        <w:tc>
          <w:tcPr>
            <w:tcW w:w="477" w:type="pct"/>
            <w:noWrap w:val="0"/>
            <w:vAlign w:val="top"/>
          </w:tcPr>
          <w:p w14:paraId="75038A33">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备 注</w:t>
            </w:r>
          </w:p>
        </w:tc>
      </w:tr>
      <w:tr w14:paraId="5382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03" w:type="pct"/>
            <w:noWrap w:val="0"/>
            <w:vAlign w:val="top"/>
          </w:tcPr>
          <w:p w14:paraId="4EF6492C">
            <w:pPr>
              <w:autoSpaceDE w:val="0"/>
              <w:autoSpaceDN w:val="0"/>
              <w:adjustRightInd w:val="0"/>
              <w:spacing w:before="120" w:line="360" w:lineRule="auto"/>
              <w:rPr>
                <w:rFonts w:hint="eastAsia" w:ascii="宋体" w:hAnsi="宋体"/>
                <w:color w:val="auto"/>
                <w:kern w:val="0"/>
                <w:sz w:val="22"/>
                <w:szCs w:val="22"/>
                <w:highlight w:val="none"/>
              </w:rPr>
            </w:pPr>
          </w:p>
        </w:tc>
        <w:tc>
          <w:tcPr>
            <w:tcW w:w="1069" w:type="pct"/>
            <w:noWrap w:val="0"/>
            <w:vAlign w:val="top"/>
          </w:tcPr>
          <w:p w14:paraId="4E98FCC9">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73D6EE3A">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25CDB9B4">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2C38DB96">
            <w:pPr>
              <w:autoSpaceDE w:val="0"/>
              <w:autoSpaceDN w:val="0"/>
              <w:adjustRightInd w:val="0"/>
              <w:spacing w:before="120" w:line="360" w:lineRule="auto"/>
              <w:rPr>
                <w:rFonts w:hint="eastAsia" w:ascii="宋体" w:hAnsi="宋体"/>
                <w:color w:val="auto"/>
                <w:kern w:val="0"/>
                <w:sz w:val="22"/>
                <w:szCs w:val="22"/>
                <w:highlight w:val="none"/>
              </w:rPr>
            </w:pPr>
          </w:p>
        </w:tc>
      </w:tr>
      <w:tr w14:paraId="5A14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03" w:type="pct"/>
            <w:noWrap w:val="0"/>
            <w:vAlign w:val="top"/>
          </w:tcPr>
          <w:p w14:paraId="4816BC46">
            <w:pPr>
              <w:autoSpaceDE w:val="0"/>
              <w:autoSpaceDN w:val="0"/>
              <w:adjustRightInd w:val="0"/>
              <w:spacing w:before="120" w:line="360" w:lineRule="auto"/>
              <w:rPr>
                <w:rFonts w:hint="eastAsia" w:ascii="宋体" w:hAnsi="宋体"/>
                <w:color w:val="auto"/>
                <w:kern w:val="0"/>
                <w:sz w:val="22"/>
                <w:szCs w:val="22"/>
                <w:highlight w:val="none"/>
              </w:rPr>
            </w:pPr>
          </w:p>
        </w:tc>
        <w:tc>
          <w:tcPr>
            <w:tcW w:w="1069" w:type="pct"/>
            <w:noWrap w:val="0"/>
            <w:vAlign w:val="top"/>
          </w:tcPr>
          <w:p w14:paraId="4D873FE1">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52AC678A">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1A2A3BF3">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610F9B8D">
            <w:pPr>
              <w:autoSpaceDE w:val="0"/>
              <w:autoSpaceDN w:val="0"/>
              <w:adjustRightInd w:val="0"/>
              <w:spacing w:before="120" w:line="360" w:lineRule="auto"/>
              <w:rPr>
                <w:rFonts w:hint="eastAsia" w:ascii="宋体" w:hAnsi="宋体"/>
                <w:color w:val="auto"/>
                <w:kern w:val="0"/>
                <w:sz w:val="22"/>
                <w:szCs w:val="22"/>
                <w:highlight w:val="none"/>
              </w:rPr>
            </w:pPr>
          </w:p>
        </w:tc>
      </w:tr>
      <w:tr w14:paraId="1D5F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3" w:type="pct"/>
            <w:noWrap w:val="0"/>
            <w:vAlign w:val="top"/>
          </w:tcPr>
          <w:p w14:paraId="3BCB595D">
            <w:pPr>
              <w:autoSpaceDE w:val="0"/>
              <w:autoSpaceDN w:val="0"/>
              <w:adjustRightInd w:val="0"/>
              <w:spacing w:before="120" w:line="360" w:lineRule="auto"/>
              <w:rPr>
                <w:rFonts w:hint="eastAsia" w:ascii="宋体" w:hAnsi="宋体"/>
                <w:color w:val="auto"/>
                <w:kern w:val="0"/>
                <w:sz w:val="22"/>
                <w:szCs w:val="22"/>
                <w:highlight w:val="none"/>
              </w:rPr>
            </w:pPr>
          </w:p>
        </w:tc>
        <w:tc>
          <w:tcPr>
            <w:tcW w:w="1069" w:type="pct"/>
            <w:noWrap w:val="0"/>
            <w:vAlign w:val="top"/>
          </w:tcPr>
          <w:p w14:paraId="074EFA7D">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7CB263E5">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4176E322">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4332CC65">
            <w:pPr>
              <w:autoSpaceDE w:val="0"/>
              <w:autoSpaceDN w:val="0"/>
              <w:adjustRightInd w:val="0"/>
              <w:spacing w:before="120" w:line="360" w:lineRule="auto"/>
              <w:rPr>
                <w:rFonts w:hint="eastAsia" w:ascii="宋体" w:hAnsi="宋体"/>
                <w:color w:val="auto"/>
                <w:kern w:val="0"/>
                <w:sz w:val="22"/>
                <w:szCs w:val="22"/>
                <w:highlight w:val="none"/>
              </w:rPr>
            </w:pPr>
          </w:p>
        </w:tc>
      </w:tr>
      <w:tr w14:paraId="2C80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03" w:type="pct"/>
            <w:noWrap w:val="0"/>
            <w:vAlign w:val="top"/>
          </w:tcPr>
          <w:p w14:paraId="79CD57FF">
            <w:pPr>
              <w:autoSpaceDE w:val="0"/>
              <w:autoSpaceDN w:val="0"/>
              <w:adjustRightInd w:val="0"/>
              <w:spacing w:before="120" w:line="360" w:lineRule="auto"/>
              <w:rPr>
                <w:rFonts w:hint="eastAsia" w:ascii="宋体" w:hAnsi="宋体"/>
                <w:color w:val="auto"/>
                <w:kern w:val="0"/>
                <w:sz w:val="22"/>
                <w:szCs w:val="22"/>
                <w:highlight w:val="none"/>
              </w:rPr>
            </w:pPr>
          </w:p>
        </w:tc>
        <w:tc>
          <w:tcPr>
            <w:tcW w:w="1069" w:type="pct"/>
            <w:noWrap w:val="0"/>
            <w:vAlign w:val="top"/>
          </w:tcPr>
          <w:p w14:paraId="24012ED6">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3CB1EF48">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6C9518E7">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6E7574E1">
            <w:pPr>
              <w:autoSpaceDE w:val="0"/>
              <w:autoSpaceDN w:val="0"/>
              <w:adjustRightInd w:val="0"/>
              <w:spacing w:before="120" w:line="360" w:lineRule="auto"/>
              <w:rPr>
                <w:rFonts w:hint="eastAsia" w:ascii="宋体" w:hAnsi="宋体"/>
                <w:color w:val="auto"/>
                <w:kern w:val="0"/>
                <w:sz w:val="22"/>
                <w:szCs w:val="22"/>
                <w:highlight w:val="none"/>
              </w:rPr>
            </w:pPr>
          </w:p>
        </w:tc>
      </w:tr>
      <w:tr w14:paraId="52A0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3" w:type="pct"/>
            <w:noWrap w:val="0"/>
            <w:vAlign w:val="top"/>
          </w:tcPr>
          <w:p w14:paraId="0D203717">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合 计</w:t>
            </w:r>
          </w:p>
        </w:tc>
        <w:tc>
          <w:tcPr>
            <w:tcW w:w="1069" w:type="pct"/>
            <w:noWrap w:val="0"/>
            <w:vAlign w:val="top"/>
          </w:tcPr>
          <w:p w14:paraId="19383677">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03411594">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203A6081">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470934FA">
            <w:pPr>
              <w:autoSpaceDE w:val="0"/>
              <w:autoSpaceDN w:val="0"/>
              <w:adjustRightInd w:val="0"/>
              <w:spacing w:before="120" w:line="360" w:lineRule="auto"/>
              <w:rPr>
                <w:rFonts w:hint="eastAsia" w:ascii="宋体" w:hAnsi="宋体"/>
                <w:color w:val="auto"/>
                <w:kern w:val="0"/>
                <w:sz w:val="22"/>
                <w:szCs w:val="22"/>
                <w:highlight w:val="none"/>
              </w:rPr>
            </w:pPr>
          </w:p>
        </w:tc>
      </w:tr>
    </w:tbl>
    <w:p w14:paraId="461199A9">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 </w:t>
      </w:r>
    </w:p>
    <w:p w14:paraId="55D07983">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供应商（签章）：</w:t>
      </w:r>
    </w:p>
    <w:p w14:paraId="2694B13F">
      <w:pPr>
        <w:snapToGrid w:val="0"/>
        <w:spacing w:line="360" w:lineRule="auto"/>
        <w:ind w:left="-2" w:leftChars="-1" w:right="-817" w:rightChars="-389"/>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3AF5A65B">
      <w:pPr>
        <w:pStyle w:val="2"/>
        <w:rPr>
          <w:rFonts w:hint="eastAsia"/>
          <w:color w:val="auto"/>
          <w:highlight w:val="none"/>
          <w:lang w:eastAsia="zh-CN"/>
        </w:rPr>
      </w:pPr>
    </w:p>
    <w:p w14:paraId="0ED8B7BB">
      <w:pPr>
        <w:spacing w:before="60" w:line="360" w:lineRule="auto"/>
        <w:ind w:firstLine="420"/>
        <w:rPr>
          <w:rFonts w:hint="eastAsia" w:ascii="华文中宋" w:hAnsi="华文中宋" w:eastAsia="华文中宋" w:cs="Times New Roman"/>
          <w:bCs/>
          <w:color w:val="auto"/>
          <w:kern w:val="2"/>
          <w:sz w:val="22"/>
          <w:szCs w:val="22"/>
          <w:highlight w:val="none"/>
          <w:lang w:val="en-US" w:eastAsia="zh-CN" w:bidi="ar-SA"/>
        </w:rPr>
      </w:pPr>
      <w:r>
        <w:rPr>
          <w:rFonts w:hint="eastAsia" w:ascii="华文中宋" w:hAnsi="华文中宋" w:eastAsia="华文中宋" w:cs="Times New Roman"/>
          <w:bCs/>
          <w:color w:val="auto"/>
          <w:kern w:val="2"/>
          <w:sz w:val="22"/>
          <w:szCs w:val="22"/>
          <w:highlight w:val="none"/>
          <w:lang w:val="en-US" w:eastAsia="zh-CN" w:bidi="ar-SA"/>
        </w:rPr>
        <w:t>（注：</w:t>
      </w:r>
      <w:r>
        <w:rPr>
          <w:rFonts w:hint="eastAsia"/>
          <w:color w:val="auto"/>
          <w:highlight w:val="none"/>
        </w:rPr>
        <w:t>投标人须提供相关证明材料复印件（</w:t>
      </w:r>
      <w:r>
        <w:rPr>
          <w:rFonts w:hint="eastAsia"/>
          <w:bCs/>
          <w:color w:val="auto"/>
          <w:highlight w:val="none"/>
        </w:rPr>
        <w:t>以委托代理协议书</w:t>
      </w:r>
      <w:r>
        <w:rPr>
          <w:rFonts w:hint="eastAsia"/>
          <w:bCs/>
          <w:color w:val="auto"/>
          <w:highlight w:val="none"/>
          <w:lang w:val="en-US" w:eastAsia="zh-CN"/>
        </w:rPr>
        <w:t>或</w:t>
      </w:r>
      <w:r>
        <w:rPr>
          <w:rFonts w:hint="eastAsia"/>
          <w:bCs/>
          <w:color w:val="auto"/>
          <w:highlight w:val="none"/>
        </w:rPr>
        <w:t>中标通知书为准，复印件加盖公章，原件备查</w:t>
      </w:r>
      <w:r>
        <w:rPr>
          <w:rFonts w:hint="eastAsia"/>
          <w:color w:val="auto"/>
          <w:highlight w:val="none"/>
        </w:rPr>
        <w:t>。</w:t>
      </w:r>
      <w:r>
        <w:rPr>
          <w:rFonts w:hint="eastAsia" w:ascii="华文中宋" w:hAnsi="华文中宋" w:eastAsia="华文中宋" w:cs="Times New Roman"/>
          <w:bCs/>
          <w:color w:val="auto"/>
          <w:kern w:val="2"/>
          <w:sz w:val="22"/>
          <w:szCs w:val="22"/>
          <w:highlight w:val="none"/>
          <w:lang w:val="en-US" w:eastAsia="zh-CN" w:bidi="ar-SA"/>
        </w:rPr>
        <w:t>）</w:t>
      </w:r>
    </w:p>
    <w:p w14:paraId="53D75636">
      <w:pPr>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br w:type="page"/>
      </w:r>
    </w:p>
    <w:p w14:paraId="2598F75A">
      <w:pPr>
        <w:snapToGrid w:val="0"/>
        <w:spacing w:before="120" w:beforeLines="50" w:after="50" w:line="360" w:lineRule="exact"/>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9.供应商认为需要提供的其它证明材料</w:t>
      </w:r>
    </w:p>
    <w:p w14:paraId="2C34D767">
      <w:pPr>
        <w:snapToGrid w:val="0"/>
        <w:spacing w:before="120" w:beforeLines="50" w:after="50" w:line="360" w:lineRule="exact"/>
        <w:rPr>
          <w:rFonts w:hint="eastAsia" w:ascii="宋体" w:hAnsi="宋体" w:eastAsia="宋体" w:cs="宋体"/>
          <w:b/>
          <w:bCs w:val="0"/>
          <w:color w:val="auto"/>
          <w:sz w:val="24"/>
          <w:highlight w:val="none"/>
          <w:lang w:val="en-US" w:eastAsia="zh-CN"/>
        </w:rPr>
      </w:pPr>
    </w:p>
    <w:p w14:paraId="21CD766C">
      <w:pPr>
        <w:rPr>
          <w:rFonts w:hint="eastAsia" w:ascii="宋体" w:hAnsi="宋体" w:eastAsia="宋体" w:cs="宋体"/>
          <w:b/>
          <w:bCs w:val="0"/>
          <w:color w:val="auto"/>
          <w:sz w:val="24"/>
          <w:highlight w:val="none"/>
          <w:lang w:val="en-US" w:eastAsia="zh-CN"/>
        </w:rPr>
      </w:pPr>
    </w:p>
    <w:p w14:paraId="35E0D9DA">
      <w:pPr>
        <w:pStyle w:val="2"/>
        <w:rPr>
          <w:rFonts w:hint="eastAsia"/>
          <w:lang w:val="en-US" w:eastAsia="zh-CN"/>
        </w:rPr>
      </w:pPr>
    </w:p>
    <w:p w14:paraId="6CECB51A">
      <w:pPr>
        <w:snapToGrid w:val="0"/>
        <w:spacing w:before="120" w:beforeLines="50" w:after="50" w:line="360" w:lineRule="exact"/>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三、技术文件</w:t>
      </w:r>
    </w:p>
    <w:p w14:paraId="20041CB6">
      <w:pPr>
        <w:adjustRightInd/>
        <w:snapToGrid w:val="0"/>
        <w:spacing w:before="120" w:beforeLines="50" w:after="50" w:line="360" w:lineRule="exact"/>
        <w:ind w:firstLine="0" w:firstLineChars="0"/>
        <w:jc w:val="left"/>
        <w:rPr>
          <w:rFonts w:hint="eastAsia" w:ascii="宋体" w:hAnsi="宋体" w:eastAsia="宋体" w:cs="宋体"/>
          <w:b/>
          <w:i w:val="0"/>
          <w:iCs w:val="0"/>
          <w:caps w:val="0"/>
          <w:color w:val="auto"/>
          <w:spacing w:val="0"/>
          <w:sz w:val="24"/>
          <w:szCs w:val="24"/>
          <w:highlight w:val="none"/>
          <w:shd w:val="clear" w:color="auto" w:fill="auto"/>
          <w:lang w:val="en-US" w:eastAsia="zh-CN"/>
        </w:rPr>
      </w:pPr>
      <w:r>
        <w:rPr>
          <w:rFonts w:hint="eastAsia" w:ascii="宋体" w:hAnsi="宋体" w:eastAsia="宋体" w:cs="宋体"/>
          <w:b/>
          <w:i w:val="0"/>
          <w:iCs w:val="0"/>
          <w:caps w:val="0"/>
          <w:color w:val="auto"/>
          <w:spacing w:val="0"/>
          <w:sz w:val="24"/>
          <w:szCs w:val="24"/>
          <w:highlight w:val="none"/>
          <w:shd w:val="clear" w:color="auto" w:fill="auto"/>
        </w:rPr>
        <w:t>1.</w:t>
      </w:r>
      <w:r>
        <w:rPr>
          <w:rFonts w:hint="eastAsia" w:ascii="宋体" w:hAnsi="宋体" w:eastAsia="宋体" w:cs="宋体"/>
          <w:b/>
          <w:i w:val="0"/>
          <w:iCs w:val="0"/>
          <w:caps w:val="0"/>
          <w:color w:val="auto"/>
          <w:spacing w:val="0"/>
          <w:sz w:val="24"/>
          <w:szCs w:val="24"/>
          <w:highlight w:val="none"/>
          <w:shd w:val="clear" w:color="auto" w:fill="auto"/>
          <w:lang w:val="en-US" w:eastAsia="zh-CN"/>
        </w:rPr>
        <w:t>服务实施方案</w:t>
      </w:r>
    </w:p>
    <w:p w14:paraId="2B22191F">
      <w:pPr>
        <w:adjustRightInd/>
        <w:snapToGrid/>
        <w:spacing w:before="0" w:beforeLines="0" w:after="0" w:line="480" w:lineRule="exact"/>
        <w:ind w:firstLine="482" w:firstLineChars="200"/>
        <w:jc w:val="center"/>
        <w:rPr>
          <w:rFonts w:hint="eastAsia" w:ascii="宋体" w:hAnsi="宋体" w:eastAsia="宋体" w:cs="宋体"/>
          <w:b/>
          <w:i w:val="0"/>
          <w:iCs w:val="0"/>
          <w:caps w:val="0"/>
          <w:color w:val="auto"/>
          <w:spacing w:val="0"/>
          <w:sz w:val="24"/>
          <w:szCs w:val="24"/>
          <w:highlight w:val="none"/>
        </w:rPr>
      </w:pPr>
      <w:r>
        <w:rPr>
          <w:rFonts w:hint="eastAsia" w:ascii="宋体" w:hAnsi="宋体"/>
          <w:b/>
          <w:color w:val="auto"/>
          <w:sz w:val="24"/>
          <w:highlight w:val="none"/>
        </w:rPr>
        <w:t>（格式自拟）</w:t>
      </w:r>
    </w:p>
    <w:p w14:paraId="15AC285E">
      <w:pPr>
        <w:numPr>
          <w:ilvl w:val="0"/>
          <w:numId w:val="1"/>
        </w:numPr>
        <w:adjustRightInd/>
        <w:snapToGrid w:val="0"/>
        <w:spacing w:before="120" w:beforeLines="50" w:after="50" w:line="360" w:lineRule="exact"/>
        <w:ind w:firstLine="0" w:firstLineChars="0"/>
        <w:jc w:val="left"/>
        <w:rPr>
          <w:rFonts w:hint="eastAsia" w:ascii="宋体" w:hAnsi="宋体" w:eastAsia="宋体" w:cs="宋体"/>
          <w:b/>
          <w:i w:val="0"/>
          <w:iCs w:val="0"/>
          <w:caps w:val="0"/>
          <w:color w:val="auto"/>
          <w:spacing w:val="0"/>
          <w:sz w:val="24"/>
          <w:szCs w:val="24"/>
          <w:highlight w:val="none"/>
          <w:shd w:val="clear" w:color="auto" w:fill="auto"/>
          <w:lang w:val="en-US" w:eastAsia="zh-CN"/>
        </w:rPr>
      </w:pPr>
      <w:r>
        <w:rPr>
          <w:rFonts w:hint="eastAsia" w:ascii="宋体" w:hAnsi="宋体" w:eastAsia="宋体" w:cs="宋体"/>
          <w:b/>
          <w:i w:val="0"/>
          <w:iCs w:val="0"/>
          <w:caps w:val="0"/>
          <w:color w:val="auto"/>
          <w:spacing w:val="0"/>
          <w:sz w:val="24"/>
          <w:szCs w:val="24"/>
          <w:highlight w:val="none"/>
          <w:shd w:val="clear" w:color="auto" w:fill="auto"/>
          <w:lang w:val="en-US" w:eastAsia="zh-CN"/>
        </w:rPr>
        <w:t>服务承诺方案</w:t>
      </w:r>
    </w:p>
    <w:p w14:paraId="3FE23C84">
      <w:pPr>
        <w:numPr>
          <w:ilvl w:val="0"/>
          <w:numId w:val="0"/>
        </w:numPr>
        <w:adjustRightInd/>
        <w:snapToGrid/>
        <w:spacing w:before="0" w:beforeLines="0" w:after="0" w:line="480" w:lineRule="exact"/>
        <w:ind w:firstLine="482" w:firstLineChars="200"/>
        <w:jc w:val="center"/>
        <w:rPr>
          <w:rFonts w:hint="eastAsia" w:ascii="宋体" w:hAnsi="宋体" w:eastAsia="宋体" w:cs="宋体"/>
          <w:b/>
          <w:i w:val="0"/>
          <w:iCs w:val="0"/>
          <w:caps w:val="0"/>
          <w:color w:val="auto"/>
          <w:spacing w:val="0"/>
          <w:sz w:val="24"/>
          <w:szCs w:val="24"/>
          <w:highlight w:val="none"/>
        </w:rPr>
      </w:pPr>
      <w:r>
        <w:rPr>
          <w:rFonts w:hint="eastAsia" w:ascii="宋体" w:hAnsi="宋体"/>
          <w:b/>
          <w:color w:val="auto"/>
          <w:sz w:val="24"/>
          <w:highlight w:val="none"/>
        </w:rPr>
        <w:t>（格式自拟）</w:t>
      </w:r>
    </w:p>
    <w:p w14:paraId="7EF9FC8F">
      <w:pPr>
        <w:numPr>
          <w:ilvl w:val="0"/>
          <w:numId w:val="1"/>
        </w:numPr>
        <w:adjustRightInd/>
        <w:snapToGrid w:val="0"/>
        <w:spacing w:before="120" w:beforeLines="50" w:after="50" w:line="360" w:lineRule="exact"/>
        <w:ind w:firstLine="0" w:firstLineChars="0"/>
        <w:jc w:val="left"/>
        <w:rPr>
          <w:rFonts w:hint="eastAsia" w:ascii="宋体" w:hAnsi="宋体" w:eastAsia="宋体" w:cs="宋体"/>
          <w:b/>
          <w:i w:val="0"/>
          <w:iCs w:val="0"/>
          <w:caps w:val="0"/>
          <w:color w:val="auto"/>
          <w:spacing w:val="0"/>
          <w:sz w:val="24"/>
          <w:szCs w:val="24"/>
          <w:highlight w:val="none"/>
          <w:shd w:val="clear" w:color="auto" w:fill="auto"/>
          <w:lang w:val="en-US" w:eastAsia="zh-CN"/>
        </w:rPr>
      </w:pPr>
      <w:r>
        <w:rPr>
          <w:rFonts w:hint="eastAsia" w:ascii="宋体" w:hAnsi="宋体" w:eastAsia="宋体" w:cs="宋体"/>
          <w:b/>
          <w:i w:val="0"/>
          <w:iCs w:val="0"/>
          <w:caps w:val="0"/>
          <w:color w:val="auto"/>
          <w:spacing w:val="0"/>
          <w:sz w:val="24"/>
          <w:szCs w:val="24"/>
          <w:highlight w:val="none"/>
          <w:shd w:val="clear" w:color="auto" w:fill="auto"/>
          <w:lang w:val="en-US" w:eastAsia="zh-CN"/>
        </w:rPr>
        <w:t>服务质量保证措施方案</w:t>
      </w:r>
    </w:p>
    <w:p w14:paraId="4B5E8D4E">
      <w:pPr>
        <w:numPr>
          <w:ilvl w:val="0"/>
          <w:numId w:val="0"/>
        </w:numPr>
        <w:adjustRightInd/>
        <w:snapToGrid/>
        <w:spacing w:before="0" w:beforeLines="0" w:after="0" w:line="480" w:lineRule="exact"/>
        <w:ind w:firstLine="482" w:firstLineChars="200"/>
        <w:jc w:val="center"/>
        <w:rPr>
          <w:rFonts w:hint="eastAsia" w:ascii="宋体" w:hAnsi="宋体" w:eastAsia="宋体" w:cs="宋体"/>
          <w:b/>
          <w:i w:val="0"/>
          <w:iCs w:val="0"/>
          <w:caps w:val="0"/>
          <w:color w:val="auto"/>
          <w:spacing w:val="0"/>
          <w:sz w:val="24"/>
          <w:szCs w:val="24"/>
          <w:highlight w:val="none"/>
          <w:shd w:val="clear" w:color="auto" w:fill="auto"/>
          <w:lang w:val="en-US" w:eastAsia="zh-CN"/>
        </w:rPr>
      </w:pPr>
      <w:r>
        <w:rPr>
          <w:rFonts w:hint="eastAsia" w:ascii="宋体" w:hAnsi="宋体"/>
          <w:b/>
          <w:color w:val="auto"/>
          <w:sz w:val="24"/>
          <w:highlight w:val="none"/>
        </w:rPr>
        <w:t>（格式自拟）</w:t>
      </w:r>
    </w:p>
    <w:p w14:paraId="61CD034B">
      <w:pPr>
        <w:adjustRightInd/>
        <w:snapToGrid w:val="0"/>
        <w:spacing w:before="120" w:beforeLines="50" w:after="50" w:line="360" w:lineRule="exact"/>
        <w:ind w:firstLine="0" w:firstLineChars="0"/>
        <w:jc w:val="left"/>
        <w:rPr>
          <w:rFonts w:hint="eastAsia" w:ascii="宋体" w:hAnsi="宋体" w:eastAsia="宋体" w:cs="宋体"/>
          <w:b/>
          <w:i w:val="0"/>
          <w:iCs w:val="0"/>
          <w:caps w:val="0"/>
          <w:color w:val="auto"/>
          <w:spacing w:val="0"/>
          <w:sz w:val="24"/>
          <w:szCs w:val="24"/>
          <w:highlight w:val="none"/>
          <w:shd w:val="clear" w:color="auto" w:fill="auto"/>
        </w:rPr>
      </w:pPr>
      <w:r>
        <w:rPr>
          <w:rFonts w:hint="eastAsia" w:ascii="宋体" w:hAnsi="宋体" w:eastAsia="宋体" w:cs="宋体"/>
          <w:b/>
          <w:i w:val="0"/>
          <w:iCs w:val="0"/>
          <w:caps w:val="0"/>
          <w:color w:val="auto"/>
          <w:spacing w:val="0"/>
          <w:sz w:val="24"/>
          <w:szCs w:val="24"/>
          <w:highlight w:val="none"/>
          <w:shd w:val="clear" w:color="auto" w:fill="auto"/>
          <w:lang w:val="en-US" w:eastAsia="zh-CN"/>
        </w:rPr>
        <w:t>4</w:t>
      </w:r>
      <w:r>
        <w:rPr>
          <w:rFonts w:hint="eastAsia" w:ascii="宋体" w:hAnsi="宋体" w:eastAsia="宋体" w:cs="宋体"/>
          <w:b/>
          <w:i w:val="0"/>
          <w:iCs w:val="0"/>
          <w:caps w:val="0"/>
          <w:color w:val="auto"/>
          <w:spacing w:val="0"/>
          <w:sz w:val="24"/>
          <w:szCs w:val="24"/>
          <w:highlight w:val="none"/>
          <w:shd w:val="clear" w:color="auto" w:fill="auto"/>
        </w:rPr>
        <w:t>.供应商认为需要提供的其它证明材料</w:t>
      </w:r>
    </w:p>
    <w:p w14:paraId="23CC4FA6">
      <w:pPr>
        <w:spacing w:line="480" w:lineRule="exact"/>
        <w:ind w:firstLine="482" w:firstLineChars="200"/>
        <w:jc w:val="center"/>
        <w:rPr>
          <w:rFonts w:hint="eastAsia" w:ascii="宋体" w:hAnsi="宋体"/>
          <w:b/>
          <w:color w:val="auto"/>
          <w:sz w:val="24"/>
          <w:highlight w:val="none"/>
        </w:rPr>
      </w:pPr>
      <w:r>
        <w:rPr>
          <w:rFonts w:hint="eastAsia" w:ascii="宋体" w:hAnsi="宋体"/>
          <w:b/>
          <w:color w:val="auto"/>
          <w:sz w:val="24"/>
          <w:highlight w:val="none"/>
        </w:rPr>
        <w:t>（格式自拟）</w:t>
      </w:r>
    </w:p>
    <w:bookmarkEnd w:id="0"/>
    <w:p w14:paraId="733CF1CD"/>
    <w:sectPr>
      <w:footerReference r:id="rId3" w:type="default"/>
      <w:footerReference r:id="rId4" w:type="even"/>
      <w:pgSz w:w="11906" w:h="16838"/>
      <w:pgMar w:top="1418" w:right="926"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B9DD1">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25</w:t>
    </w:r>
    <w:r>
      <w:fldChar w:fldCharType="end"/>
    </w:r>
  </w:p>
  <w:p w14:paraId="6432187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2725A">
    <w:pPr>
      <w:pStyle w:val="9"/>
      <w:framePr w:wrap="around" w:vAnchor="text" w:hAnchor="margin" w:xAlign="center" w:y="1"/>
      <w:rPr>
        <w:rStyle w:val="15"/>
      </w:rPr>
    </w:pPr>
    <w:r>
      <w:fldChar w:fldCharType="begin"/>
    </w:r>
    <w:r>
      <w:rPr>
        <w:rStyle w:val="15"/>
      </w:rPr>
      <w:instrText xml:space="preserve">PAGE  </w:instrText>
    </w:r>
    <w:r>
      <w:fldChar w:fldCharType="end"/>
    </w:r>
  </w:p>
  <w:p w14:paraId="5F4328E9">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64BCED"/>
    <w:multiLevelType w:val="singleLevel"/>
    <w:tmpl w:val="6064BCED"/>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63860"/>
    <w:rsid w:val="1D214DD8"/>
    <w:rsid w:val="2E5372A1"/>
    <w:rsid w:val="3DB63860"/>
    <w:rsid w:val="5CD60C2A"/>
    <w:rsid w:val="63ED3324"/>
    <w:rsid w:val="70681E7A"/>
    <w:rsid w:val="7D0D4492"/>
    <w:rsid w:val="7F9A3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华文中宋" w:hAnsi="华文中宋" w:eastAsia="华文中宋"/>
      <w:bCs/>
      <w:sz w:val="24"/>
    </w:rPr>
  </w:style>
  <w:style w:type="paragraph" w:styleId="4">
    <w:name w:val="Document Map"/>
    <w:basedOn w:val="1"/>
    <w:semiHidden/>
    <w:qFormat/>
    <w:uiPriority w:val="0"/>
    <w:pPr>
      <w:shd w:val="clear" w:color="auto" w:fill="000080"/>
    </w:pPr>
  </w:style>
  <w:style w:type="paragraph" w:styleId="5">
    <w:name w:val="Body Text Indent"/>
    <w:basedOn w:val="1"/>
    <w:next w:val="6"/>
    <w:qFormat/>
    <w:uiPriority w:val="0"/>
    <w:pPr>
      <w:spacing w:line="360" w:lineRule="auto"/>
      <w:ind w:left="841" w:hanging="841" w:hangingChars="399"/>
    </w:pPr>
    <w:rPr>
      <w:b/>
      <w:color w:val="FF0000"/>
    </w:rPr>
  </w:style>
  <w:style w:type="paragraph" w:styleId="6">
    <w:name w:val="envelope return"/>
    <w:basedOn w:val="1"/>
    <w:unhideWhenUsed/>
    <w:qFormat/>
    <w:uiPriority w:val="99"/>
    <w:pPr>
      <w:snapToGrid w:val="0"/>
    </w:pPr>
    <w:rPr>
      <w:rFonts w:ascii="Arial" w:hAnsi="Arial"/>
    </w:rPr>
  </w:style>
  <w:style w:type="paragraph" w:styleId="7">
    <w:name w:val="List 2"/>
    <w:basedOn w:val="1"/>
    <w:qFormat/>
    <w:uiPriority w:val="0"/>
    <w:pPr>
      <w:ind w:left="100" w:leftChars="200" w:hanging="200" w:hangingChars="200"/>
    </w:pPr>
    <w:rPr>
      <w:sz w:val="28"/>
    </w:rPr>
  </w:style>
  <w:style w:type="paragraph" w:styleId="8">
    <w:name w:val="Plain Text"/>
    <w:basedOn w:val="1"/>
    <w:next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index 1"/>
    <w:basedOn w:val="1"/>
    <w:next w:val="1"/>
    <w:semiHidden/>
    <w:qFormat/>
    <w:uiPriority w:val="0"/>
    <w:pPr>
      <w:widowControl/>
      <w:jc w:val="left"/>
    </w:pPr>
    <w:rPr>
      <w:kern w:val="0"/>
      <w:szCs w:val="20"/>
    </w:rPr>
  </w:style>
  <w:style w:type="character" w:styleId="15">
    <w:name w:val="page number"/>
    <w:basedOn w:val="14"/>
    <w:qFormat/>
    <w:uiPriority w:val="0"/>
  </w:style>
  <w:style w:type="paragraph" w:customStyle="1" w:styleId="16">
    <w:name w:val="表格文字"/>
    <w:basedOn w:val="1"/>
    <w:qFormat/>
    <w:uiPriority w:val="0"/>
    <w:pPr>
      <w:adjustRightInd w:val="0"/>
      <w:spacing w:line="420" w:lineRule="atLeast"/>
      <w:jc w:val="left"/>
      <w:textAlignment w:val="baseline"/>
    </w:pPr>
    <w:rPr>
      <w:kern w:val="0"/>
      <w:szCs w:val="20"/>
    </w:rPr>
  </w:style>
  <w:style w:type="paragraph" w:customStyle="1" w:styleId="17">
    <w:name w:val="Default"/>
    <w:basedOn w:val="1"/>
    <w:next w:val="18"/>
    <w:qFormat/>
    <w:uiPriority w:val="0"/>
    <w:pPr>
      <w:autoSpaceDE w:val="0"/>
      <w:autoSpaceDN w:val="0"/>
      <w:adjustRightInd w:val="0"/>
      <w:jc w:val="left"/>
    </w:pPr>
    <w:rPr>
      <w:rFonts w:ascii="仿宋_GB2312" w:hAnsi="宋体" w:eastAsia="仿宋_GB2312"/>
      <w:color w:val="000000"/>
      <w:kern w:val="0"/>
      <w:sz w:val="24"/>
    </w:rPr>
  </w:style>
  <w:style w:type="paragraph" w:customStyle="1" w:styleId="18">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19">
    <w:name w:val="正文文本首行缩进 21"/>
    <w:basedOn w:val="5"/>
    <w:next w:val="20"/>
    <w:qFormat/>
    <w:uiPriority w:val="0"/>
    <w:pPr>
      <w:spacing w:after="120"/>
      <w:ind w:left="420" w:leftChars="200" w:firstLine="420"/>
    </w:pPr>
    <w:rPr>
      <w:szCs w:val="24"/>
    </w:rPr>
  </w:style>
  <w:style w:type="paragraph" w:styleId="20">
    <w:name w:val="Intense Quote"/>
    <w:basedOn w:val="1"/>
    <w:next w:val="1"/>
    <w:qFormat/>
    <w:uiPriority w:val="0"/>
    <w:pPr>
      <w:pBdr>
        <w:bottom w:val="single" w:color="4F81BD" w:sz="4" w:space="4"/>
      </w:pBdr>
      <w:ind w:left="936" w:right="936"/>
    </w:pPr>
    <w:rPr>
      <w:rFonts w:ascii="Calibri" w:hAnsi="Calibri"/>
      <w:b/>
      <w:i/>
      <w:color w:val="4F81BD"/>
    </w:rPr>
  </w:style>
  <w:style w:type="paragraph" w:customStyle="1" w:styleId="21">
    <w:name w:val="无间隔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默认段落字体 Para Char Char Char Char Char Char Char Char Char1 Char Char Char Char Char Char Char"/>
    <w:basedOn w:val="4"/>
    <w:qFormat/>
    <w:uiPriority w:val="0"/>
    <w:rPr>
      <w:rFonts w:ascii="Cambria" w:hAnsi="Cambria"/>
      <w:kern w:val="0"/>
      <w:sz w:val="22"/>
      <w:szCs w:val="22"/>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4754</Words>
  <Characters>4963</Characters>
  <Lines>0</Lines>
  <Paragraphs>0</Paragraphs>
  <TotalTime>0</TotalTime>
  <ScaleCrop>false</ScaleCrop>
  <LinksUpToDate>false</LinksUpToDate>
  <CharactersWithSpaces>5836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2025-10-11T04:52:00Z</dcterms:created>
  <dc:creator>汪文琪</dc:creator>
  <cp:lastModifiedBy>bolo</cp:lastModifiedBy>
  <dcterms:modified xsi:type="dcterms:W3CDTF">2025-10-27T08:34:04Z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2C79B273C20B476AAEF9F0501C09776E_13</vt:lpwstr>
  </property>
  <property fmtid="{D5CDD505-2E9C-101B-9397-08002B2CF9AE}" pid="4" name="KSOTemplateDocerSaveRecord">
    <vt:lpwstr>eyJoZGlkIjoiNGZiYTdmMmUzNTA0YTY2MTg4ZGIyMWU3YjEzM2JhNTQiLCJ1c2VySWQiOiI5MDkyNDM2ODUifQ==</vt:lpwstr>
  </property>
</Properties>
</file>