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rPr>
          <w:rFonts w:hint="eastAsia" w:ascii="仿宋" w:hAnsi="仿宋" w:eastAsia="仿宋" w:cs="宋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color w:val="auto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eastAsia="黑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color w:val="auto"/>
          <w:sz w:val="52"/>
          <w:szCs w:val="52"/>
        </w:rPr>
        <w:t>广西壮族自治区技师</w:t>
      </w:r>
    </w:p>
    <w:p>
      <w:pPr>
        <w:jc w:val="center"/>
        <w:rPr>
          <w:rFonts w:hint="eastAsia" w:ascii="黑体" w:eastAsia="黑体"/>
          <w:color w:val="auto"/>
          <w:sz w:val="36"/>
          <w:szCs w:val="36"/>
        </w:rPr>
      </w:pPr>
    </w:p>
    <w:p>
      <w:pPr>
        <w:jc w:val="center"/>
        <w:rPr>
          <w:rFonts w:hint="eastAsia" w:ascii="黑体" w:eastAsia="黑体"/>
          <w:color w:val="auto"/>
          <w:sz w:val="36"/>
          <w:szCs w:val="36"/>
        </w:rPr>
      </w:pPr>
      <w:r>
        <w:rPr>
          <w:rFonts w:hint="eastAsia" w:ascii="黑体" w:eastAsia="黑体"/>
          <w:color w:val="auto"/>
          <w:sz w:val="36"/>
          <w:szCs w:val="36"/>
        </w:rPr>
        <w:pict>
          <v:shape id="_x0000_i1025" o:spt="136" type="#_x0000_t136" style="height:60.75pt;width:311.75pt;rotation:5898240f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业绩评估报告表" style="font-family:长城行楷体;font-size:28pt;v-rotate-letters:t;v-same-letter-heights:f;v-text-align:center;"/>
            <w10:wrap type="none"/>
            <w10:anchorlock/>
          </v:shape>
        </w:pict>
      </w:r>
      <w:bookmarkStart w:id="0" w:name="_GoBack"/>
      <w:bookmarkEnd w:id="0"/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新宋体" w:hAnsi="新宋体" w:eastAsia="新宋体"/>
          <w:szCs w:val="32"/>
        </w:rPr>
        <w:t xml:space="preserve">         </w:t>
      </w:r>
      <w:r>
        <w:rPr>
          <w:rFonts w:hint="eastAsia" w:ascii="仿宋_GB2312" w:hAnsi="新宋体" w:eastAsia="仿宋_GB2312"/>
          <w:sz w:val="32"/>
          <w:szCs w:val="32"/>
        </w:rPr>
        <w:t xml:space="preserve">    </w:t>
      </w:r>
    </w:p>
    <w:p>
      <w:pPr>
        <w:ind w:firstLine="1600" w:firstLineChars="500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姓    名：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申报职业：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申报等级：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所在单位：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hAnsi="新宋体" w:eastAsia="仿宋_GB2312"/>
          <w:sz w:val="32"/>
          <w:szCs w:val="32"/>
        </w:rPr>
        <w:t>填报时间：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填表说明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此表由考生本人填写，所在单位审核并盖章。主要工作业绩、成果、奖励、荣誉的有效时间为本人从获得现有等级职业资格证书起（职称）到申报目前等级期间，有关业绩、奖励、荣誉的情况须提供真实有效的佐证材料，无有效佐证材料视为为虚报申报（佐证材料可装订附后）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二、报名审核通过后，考生需将此表及相关佐证材料装订成册在5个工作日内现场送达（或邮寄送达）到相应的评价机构（一式三份）。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基本情况</w:t>
      </w:r>
    </w:p>
    <w:tbl>
      <w:tblPr>
        <w:tblStyle w:val="2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5"/>
        <w:gridCol w:w="1475"/>
        <w:gridCol w:w="1475"/>
        <w:gridCol w:w="147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76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4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476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95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5902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5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5902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95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现从事职业（工种）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本职业工龄</w:t>
            </w:r>
          </w:p>
        </w:tc>
        <w:tc>
          <w:tcPr>
            <w:tcW w:w="1476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95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何年何月何校何专业毕业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及学制</w:t>
            </w:r>
          </w:p>
        </w:tc>
        <w:tc>
          <w:tcPr>
            <w:tcW w:w="5902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95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何时取得何等级职业资格或专业技术资格</w:t>
            </w:r>
          </w:p>
        </w:tc>
        <w:tc>
          <w:tcPr>
            <w:tcW w:w="5902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95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技术专长</w:t>
            </w:r>
          </w:p>
        </w:tc>
        <w:tc>
          <w:tcPr>
            <w:tcW w:w="5902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95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除本工种外，其他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工种熟练程度</w:t>
            </w:r>
          </w:p>
        </w:tc>
        <w:tc>
          <w:tcPr>
            <w:tcW w:w="5902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95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参加本专业培训进修情况</w:t>
            </w:r>
          </w:p>
        </w:tc>
        <w:tc>
          <w:tcPr>
            <w:tcW w:w="5902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95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何时参加何学术团体任何职</w:t>
            </w:r>
          </w:p>
        </w:tc>
        <w:tc>
          <w:tcPr>
            <w:tcW w:w="5902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295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何时、在何单位受过何处分</w:t>
            </w:r>
          </w:p>
        </w:tc>
        <w:tc>
          <w:tcPr>
            <w:tcW w:w="5902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1.主要技术工作经历</w:t>
      </w:r>
    </w:p>
    <w:tbl>
      <w:tblPr>
        <w:tblStyle w:val="2"/>
        <w:tblW w:w="9141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834"/>
        <w:gridCol w:w="3175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自何年何月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至何年何月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在何地何单位工作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>
      <w:pPr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2.传授技艺、培训技工情况</w:t>
      </w:r>
    </w:p>
    <w:tbl>
      <w:tblPr>
        <w:tblStyle w:val="2"/>
        <w:tblW w:w="9189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43"/>
        <w:gridCol w:w="3191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自何年何月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至何年何月</w:t>
            </w:r>
          </w:p>
        </w:tc>
        <w:tc>
          <w:tcPr>
            <w:tcW w:w="3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带徒传技对象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（单位信息）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3.创造发明、技术革新、技术改造、论文发表等成果情况登记</w:t>
      </w:r>
    </w:p>
    <w:tbl>
      <w:tblPr>
        <w:tblStyle w:val="2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975"/>
        <w:gridCol w:w="1808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成果（项目）名称或论文题目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证书名称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（发表时间）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授予单位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（发表期刊）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Cs w:val="21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备注：如本项无相关业绩材料，需提交一篇3000字以上论文（与申报职业相关）。</w:t>
      </w:r>
    </w:p>
    <w:p>
      <w:pPr>
        <w:jc w:val="center"/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4.获奖情况</w:t>
      </w:r>
    </w:p>
    <w:tbl>
      <w:tblPr>
        <w:tblStyle w:val="2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3777"/>
        <w:gridCol w:w="1581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奖项内容（名称）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获奖等级</w:t>
            </w: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备注：获奖等级分为本单位、县(区)级、市级、省级、国家级。</w:t>
      </w: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5.本职业工种业绩及自我评定</w:t>
      </w:r>
    </w:p>
    <w:tbl>
      <w:tblPr>
        <w:tblStyle w:val="2"/>
        <w:tblW w:w="846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9" w:hRule="atLeast"/>
        </w:trPr>
        <w:tc>
          <w:tcPr>
            <w:tcW w:w="8467" w:type="dxa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本人签字：</w:t>
            </w: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年   月  日</w:t>
            </w:r>
          </w:p>
        </w:tc>
      </w:tr>
    </w:tbl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6.单位评定意见</w:t>
      </w:r>
    </w:p>
    <w:tbl>
      <w:tblPr>
        <w:tblStyle w:val="2"/>
        <w:tblW w:w="865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近三年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年终考核情况</w:t>
            </w:r>
          </w:p>
        </w:tc>
        <w:tc>
          <w:tcPr>
            <w:tcW w:w="6569" w:type="dxa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</w:trPr>
        <w:tc>
          <w:tcPr>
            <w:tcW w:w="8657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同志申报职业 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，等级：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的考评，其申报表及相关申报信息已在我单位公示5个工作日，未收到异议反馈。         </w:t>
            </w:r>
          </w:p>
          <w:p>
            <w:pPr>
              <w:ind w:firstLine="560" w:firstLineChars="2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我单位对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同志工作评定意见： 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盖章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年   月  日</w:t>
            </w:r>
          </w:p>
        </w:tc>
      </w:tr>
    </w:tbl>
    <w:p>
      <w:pPr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7. 专家综合评定意见</w:t>
      </w:r>
    </w:p>
    <w:tbl>
      <w:tblPr>
        <w:tblStyle w:val="2"/>
        <w:tblW w:w="8609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2935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26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得分</w:t>
            </w:r>
          </w:p>
        </w:tc>
        <w:tc>
          <w:tcPr>
            <w:tcW w:w="5283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326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业绩评估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□通过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3326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评定意见</w:t>
            </w:r>
          </w:p>
        </w:tc>
        <w:tc>
          <w:tcPr>
            <w:tcW w:w="5283" w:type="dxa"/>
            <w:gridSpan w:val="2"/>
            <w:vAlign w:val="center"/>
          </w:tcPr>
          <w:p>
            <w:pPr>
              <w:ind w:left="1107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609" w:type="dxa"/>
            <w:gridSpan w:val="3"/>
            <w:vAlign w:val="center"/>
          </w:tcPr>
          <w:p>
            <w:pPr>
              <w:ind w:firstLine="3920" w:firstLineChars="1400"/>
              <w:rPr>
                <w:rFonts w:hint="eastAsia"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评委签字：</w:t>
            </w: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 xml:space="preserve">            年  月   日</w:t>
            </w:r>
          </w:p>
        </w:tc>
      </w:tr>
    </w:tbl>
    <w:p>
      <w:pPr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备注：专家评定意见由评价机构组织考评专家填写。</w:t>
      </w:r>
    </w:p>
    <w:p/>
    <w:sectPr>
      <w:pgSz w:w="11906" w:h="16838"/>
      <w:pgMar w:top="1270" w:right="1797" w:bottom="127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NjgzNGE2ZTgyZTNiOTI5ZDMyMzczMWQzYjQ2N2IifQ=="/>
  </w:docVars>
  <w:rsids>
    <w:rsidRoot w:val="00000000"/>
    <w:rsid w:val="447B071D"/>
    <w:rsid w:val="4BBD2B32"/>
    <w:rsid w:val="6B9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757</Words>
  <Characters>767</Characters>
  <Lines>0</Lines>
  <Paragraphs>0</Paragraphs>
  <TotalTime>0</TotalTime>
  <ScaleCrop>false</ScaleCrop>
  <LinksUpToDate>false</LinksUpToDate>
  <CharactersWithSpaces>1134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LXDN</dc:creator>
  <cp:lastModifiedBy>AAAA hxm</cp:lastModifiedBy>
  <dcterms:modified xsi:type="dcterms:W3CDTF">2022-10-31T02:06:33Z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DE2F4F053495410092BC0ECDA7122E79</vt:lpwstr>
  </property>
</Properties>
</file>